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68B6E" w14:textId="77777777" w:rsidR="00002224" w:rsidRPr="000C577B" w:rsidRDefault="00002224" w:rsidP="00F343B9">
      <w:pPr>
        <w:jc w:val="center"/>
        <w:rPr>
          <w:rFonts w:eastAsia="Batang"/>
          <w:b/>
          <w:bCs/>
          <w:sz w:val="28"/>
          <w:szCs w:val="28"/>
          <w:lang w:val="ru-RU" w:eastAsia="ko-KR"/>
        </w:rPr>
      </w:pPr>
    </w:p>
    <w:p w14:paraId="2D6FF3D2" w14:textId="77777777" w:rsidR="00002224" w:rsidRDefault="00002224" w:rsidP="00F343B9">
      <w:pPr>
        <w:jc w:val="center"/>
        <w:rPr>
          <w:rFonts w:eastAsia="Batang"/>
          <w:b/>
          <w:bCs/>
          <w:sz w:val="28"/>
          <w:szCs w:val="28"/>
          <w:lang w:val="ru-RU" w:eastAsia="ko-KR"/>
        </w:rPr>
      </w:pPr>
    </w:p>
    <w:p w14:paraId="3AE9989B" w14:textId="77777777" w:rsidR="00822B4D" w:rsidRDefault="00822B4D" w:rsidP="00F343B9">
      <w:pPr>
        <w:jc w:val="center"/>
        <w:rPr>
          <w:rFonts w:eastAsia="Batang"/>
          <w:b/>
          <w:bCs/>
          <w:sz w:val="28"/>
          <w:szCs w:val="28"/>
          <w:lang w:val="ru-RU" w:eastAsia="ko-KR"/>
        </w:rPr>
      </w:pPr>
    </w:p>
    <w:p w14:paraId="2E903991" w14:textId="300E7ADC" w:rsidR="00002224" w:rsidRPr="008F606E" w:rsidRDefault="001137E5" w:rsidP="00F343B9">
      <w:pPr>
        <w:jc w:val="center"/>
        <w:rPr>
          <w:rFonts w:eastAsia="Batang"/>
          <w:b/>
          <w:bCs/>
          <w:sz w:val="28"/>
          <w:szCs w:val="28"/>
          <w:lang w:val="ru-RU" w:eastAsia="ko-KR"/>
        </w:rPr>
      </w:pPr>
      <w:r w:rsidRPr="001137E5">
        <w:rPr>
          <w:rFonts w:eastAsia="Batang"/>
          <w:b/>
          <w:bCs/>
          <w:sz w:val="28"/>
          <w:szCs w:val="28"/>
          <w:lang w:eastAsia="ko-KR"/>
        </w:rPr>
        <w:t>LG</w:t>
      </w:r>
      <w:r w:rsidRPr="008F606E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8F606E">
        <w:rPr>
          <w:rFonts w:eastAsia="Batang"/>
          <w:b/>
          <w:bCs/>
          <w:sz w:val="28"/>
          <w:szCs w:val="28"/>
          <w:lang w:eastAsia="ko-KR"/>
        </w:rPr>
        <w:t>Electronics</w:t>
      </w:r>
      <w:r w:rsidR="008F606E" w:rsidRPr="008F606E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8F606E">
        <w:rPr>
          <w:rFonts w:eastAsia="Batang"/>
          <w:b/>
          <w:bCs/>
          <w:sz w:val="28"/>
          <w:szCs w:val="28"/>
          <w:lang w:val="ru-RU" w:eastAsia="ko-KR"/>
        </w:rPr>
        <w:t xml:space="preserve">и </w:t>
      </w:r>
      <w:r w:rsidR="00113AF9">
        <w:rPr>
          <w:rFonts w:eastAsia="Batang"/>
          <w:b/>
          <w:bCs/>
          <w:sz w:val="28"/>
          <w:szCs w:val="28"/>
          <w:lang w:val="ru-RU" w:eastAsia="ko-KR"/>
        </w:rPr>
        <w:t xml:space="preserve">школа компьютерной графики </w:t>
      </w:r>
      <w:proofErr w:type="spellStart"/>
      <w:r w:rsidR="00113AF9">
        <w:rPr>
          <w:rFonts w:eastAsia="Batang"/>
          <w:b/>
          <w:bCs/>
          <w:sz w:val="28"/>
          <w:szCs w:val="28"/>
          <w:lang w:eastAsia="ko-KR"/>
        </w:rPr>
        <w:t>Realtime</w:t>
      </w:r>
      <w:proofErr w:type="spellEnd"/>
      <w:r w:rsidR="00113AF9" w:rsidRPr="00573B74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113AF9">
        <w:rPr>
          <w:rFonts w:eastAsia="Batang"/>
          <w:b/>
          <w:bCs/>
          <w:sz w:val="28"/>
          <w:szCs w:val="28"/>
          <w:lang w:eastAsia="ko-KR"/>
        </w:rPr>
        <w:t>School</w:t>
      </w:r>
      <w:r w:rsidR="00113AF9" w:rsidRPr="008F606E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8F606E">
        <w:rPr>
          <w:rFonts w:eastAsia="Batang"/>
          <w:b/>
          <w:bCs/>
          <w:sz w:val="28"/>
          <w:szCs w:val="28"/>
          <w:lang w:val="ru-RU" w:eastAsia="ko-KR"/>
        </w:rPr>
        <w:t>продемон</w:t>
      </w:r>
      <w:r w:rsidR="008F606E">
        <w:rPr>
          <w:rFonts w:eastAsia="Batang"/>
          <w:b/>
          <w:bCs/>
          <w:sz w:val="28"/>
          <w:szCs w:val="28"/>
          <w:lang w:eastAsia="ko-KR"/>
        </w:rPr>
        <w:t>c</w:t>
      </w:r>
      <w:r w:rsidR="008F606E">
        <w:rPr>
          <w:rFonts w:eastAsia="Batang"/>
          <w:b/>
          <w:bCs/>
          <w:sz w:val="28"/>
          <w:szCs w:val="28"/>
          <w:lang w:val="ru-RU" w:eastAsia="ko-KR"/>
        </w:rPr>
        <w:t xml:space="preserve">трировали новейшие модели профессиональных мониторов на </w:t>
      </w:r>
      <w:r w:rsidR="00D84837">
        <w:rPr>
          <w:rFonts w:eastAsia="Batang"/>
          <w:b/>
          <w:bCs/>
          <w:sz w:val="28"/>
          <w:szCs w:val="28"/>
          <w:lang w:val="ru-RU" w:eastAsia="ko-KR"/>
        </w:rPr>
        <w:t>29-й</w:t>
      </w:r>
      <w:r w:rsidR="008F606E">
        <w:rPr>
          <w:rFonts w:eastAsia="Batang"/>
          <w:b/>
          <w:bCs/>
          <w:sz w:val="28"/>
          <w:szCs w:val="28"/>
          <w:lang w:val="ru-RU" w:eastAsia="ko-KR"/>
        </w:rPr>
        <w:t xml:space="preserve"> конференции </w:t>
      </w:r>
      <w:r w:rsidR="008F606E">
        <w:rPr>
          <w:rFonts w:eastAsia="Batang"/>
          <w:b/>
          <w:bCs/>
          <w:sz w:val="28"/>
          <w:szCs w:val="28"/>
          <w:lang w:eastAsia="ko-KR"/>
        </w:rPr>
        <w:t>CG</w:t>
      </w:r>
      <w:r w:rsidR="008F606E" w:rsidRPr="008F606E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8F606E">
        <w:rPr>
          <w:rFonts w:eastAsia="Batang"/>
          <w:b/>
          <w:bCs/>
          <w:sz w:val="28"/>
          <w:szCs w:val="28"/>
          <w:lang w:eastAsia="ko-KR"/>
        </w:rPr>
        <w:t>Event</w:t>
      </w:r>
      <w:r w:rsidR="00D84837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8F606E" w:rsidRPr="008F606E">
        <w:rPr>
          <w:rFonts w:eastAsia="Batang"/>
          <w:b/>
          <w:bCs/>
          <w:sz w:val="28"/>
          <w:szCs w:val="28"/>
          <w:lang w:val="ru-RU" w:eastAsia="ko-KR"/>
        </w:rPr>
        <w:t>2019</w:t>
      </w:r>
      <w:r w:rsidR="008F606E">
        <w:rPr>
          <w:rFonts w:eastAsia="Batang"/>
          <w:b/>
          <w:bCs/>
          <w:sz w:val="28"/>
          <w:szCs w:val="28"/>
          <w:lang w:val="ru-RU" w:eastAsia="ko-KR"/>
        </w:rPr>
        <w:t xml:space="preserve"> в Москве</w:t>
      </w:r>
    </w:p>
    <w:p w14:paraId="6DFD3F8C" w14:textId="77777777" w:rsidR="00F343B9" w:rsidRDefault="00F343B9" w:rsidP="00F343B9">
      <w:pPr>
        <w:spacing w:line="360" w:lineRule="auto"/>
        <w:ind w:firstLine="800"/>
        <w:jc w:val="both"/>
        <w:rPr>
          <w:rFonts w:eastAsia="Batang"/>
          <w:b/>
          <w:sz w:val="28"/>
          <w:szCs w:val="28"/>
          <w:lang w:val="ru-RU" w:eastAsia="ko-KR"/>
        </w:rPr>
      </w:pPr>
    </w:p>
    <w:p w14:paraId="277BCFD4" w14:textId="77F21906" w:rsidR="00EA3D8B" w:rsidRPr="00CE0A5B" w:rsidRDefault="00F343B9" w:rsidP="00573B74">
      <w:pPr>
        <w:spacing w:line="276" w:lineRule="auto"/>
        <w:ind w:firstLine="720"/>
        <w:jc w:val="both"/>
        <w:rPr>
          <w:lang w:val="ru-RU"/>
        </w:rPr>
      </w:pPr>
      <w:r>
        <w:rPr>
          <w:rFonts w:eastAsia="Dotum"/>
          <w:b/>
          <w:bCs/>
          <w:lang w:val="ru-RU" w:eastAsia="ko-KR"/>
        </w:rPr>
        <w:t>МОСКВА</w:t>
      </w:r>
      <w:r w:rsidR="00EA3D8B">
        <w:rPr>
          <w:rFonts w:eastAsia="Dotum"/>
          <w:b/>
          <w:bCs/>
          <w:lang w:val="ru-RU"/>
        </w:rPr>
        <w:t>, 2 декабря</w:t>
      </w:r>
      <w:r>
        <w:rPr>
          <w:rFonts w:eastAsia="Dotum"/>
          <w:b/>
          <w:bCs/>
          <w:lang w:val="ru-RU"/>
        </w:rPr>
        <w:t xml:space="preserve"> 2019</w:t>
      </w:r>
      <w:r>
        <w:rPr>
          <w:rFonts w:eastAsia="Dotum"/>
          <w:b/>
          <w:bCs/>
          <w:lang w:val="ru-RU" w:eastAsia="ko-KR"/>
        </w:rPr>
        <w:t xml:space="preserve"> г.</w:t>
      </w:r>
      <w:r>
        <w:rPr>
          <w:rFonts w:eastAsia="Dotum"/>
          <w:lang w:val="ru-RU"/>
        </w:rPr>
        <w:t xml:space="preserve"> </w:t>
      </w:r>
      <w:r>
        <w:rPr>
          <w:lang w:val="ru-RU"/>
        </w:rPr>
        <w:t xml:space="preserve">— </w:t>
      </w:r>
      <w:r w:rsidR="00EA3D8B">
        <w:rPr>
          <w:lang w:val="ru-RU"/>
        </w:rPr>
        <w:t>Крупнейшая</w:t>
      </w:r>
      <w:r w:rsidR="005A3BFB">
        <w:rPr>
          <w:lang w:val="ru-RU"/>
        </w:rPr>
        <w:t xml:space="preserve"> </w:t>
      </w:r>
      <w:r w:rsidR="00EA3D8B">
        <w:rPr>
          <w:lang w:val="ru-RU"/>
        </w:rPr>
        <w:t>российская конференция профессионалов в области компьютерной графики</w:t>
      </w:r>
      <w:r w:rsidR="00CE0A5B">
        <w:rPr>
          <w:lang w:val="ru-RU"/>
        </w:rPr>
        <w:t xml:space="preserve"> </w:t>
      </w:r>
      <w:r w:rsidR="00CE0A5B">
        <w:t>CG</w:t>
      </w:r>
      <w:r w:rsidR="00CE0A5B" w:rsidRPr="00CE0A5B">
        <w:rPr>
          <w:lang w:val="ru-RU"/>
        </w:rPr>
        <w:t xml:space="preserve"> </w:t>
      </w:r>
      <w:r w:rsidR="00CE0A5B">
        <w:t>Event</w:t>
      </w:r>
      <w:r w:rsidR="00CE0A5B" w:rsidRPr="00CE0A5B">
        <w:rPr>
          <w:lang w:val="ru-RU"/>
        </w:rPr>
        <w:t xml:space="preserve"> 2019</w:t>
      </w:r>
      <w:r w:rsidR="00EA3D8B">
        <w:rPr>
          <w:lang w:val="ru-RU"/>
        </w:rPr>
        <w:t xml:space="preserve"> прошла в </w:t>
      </w:r>
      <w:r w:rsidR="00D84837">
        <w:rPr>
          <w:lang w:val="ru-RU"/>
        </w:rPr>
        <w:t>29-й</w:t>
      </w:r>
      <w:r w:rsidR="00EA3D8B">
        <w:rPr>
          <w:lang w:val="ru-RU"/>
        </w:rPr>
        <w:t xml:space="preserve"> раз в московском отеле </w:t>
      </w:r>
      <w:r w:rsidR="00EA3D8B">
        <w:t>Holiday</w:t>
      </w:r>
      <w:r w:rsidR="00EA3D8B" w:rsidRPr="00EA3D8B">
        <w:rPr>
          <w:lang w:val="ru-RU"/>
        </w:rPr>
        <w:t xml:space="preserve"> </w:t>
      </w:r>
      <w:r w:rsidR="00EA3D8B">
        <w:t>Inn</w:t>
      </w:r>
      <w:r w:rsidR="00EA3D8B" w:rsidRPr="00EA3D8B">
        <w:rPr>
          <w:lang w:val="ru-RU"/>
        </w:rPr>
        <w:t xml:space="preserve"> </w:t>
      </w:r>
      <w:r w:rsidR="00EA3D8B">
        <w:rPr>
          <w:lang w:val="ru-RU"/>
        </w:rPr>
        <w:t>Сокольники</w:t>
      </w:r>
      <w:r w:rsidR="00CE0A5B">
        <w:rPr>
          <w:lang w:val="ru-RU"/>
        </w:rPr>
        <w:t xml:space="preserve"> 30 ноября – 1 декабря </w:t>
      </w:r>
      <w:r w:rsidR="00D84837">
        <w:rPr>
          <w:lang w:val="ru-RU"/>
        </w:rPr>
        <w:t>2019 г</w:t>
      </w:r>
      <w:r w:rsidR="00EA3D8B">
        <w:rPr>
          <w:lang w:val="ru-RU"/>
        </w:rPr>
        <w:t xml:space="preserve">. Компания </w:t>
      </w:r>
      <w:r w:rsidR="00EA3D8B">
        <w:t>LG</w:t>
      </w:r>
      <w:r w:rsidR="00EA3D8B" w:rsidRPr="00EA3D8B">
        <w:rPr>
          <w:lang w:val="ru-RU"/>
        </w:rPr>
        <w:t xml:space="preserve"> </w:t>
      </w:r>
      <w:r w:rsidR="00EA3D8B">
        <w:t>Electronics</w:t>
      </w:r>
      <w:r w:rsidR="00EA3D8B" w:rsidRPr="00EA3D8B">
        <w:rPr>
          <w:lang w:val="ru-RU"/>
        </w:rPr>
        <w:t xml:space="preserve"> </w:t>
      </w:r>
      <w:r w:rsidR="00233C6A">
        <w:rPr>
          <w:lang w:val="ru-RU"/>
        </w:rPr>
        <w:t>показала линейку новейших мониторов для работы с</w:t>
      </w:r>
      <w:r w:rsidR="00113AF9">
        <w:rPr>
          <w:lang w:val="ru-RU"/>
        </w:rPr>
        <w:t xml:space="preserve"> профессиональным оборудованием, </w:t>
      </w:r>
      <w:r w:rsidR="00233C6A">
        <w:rPr>
          <w:lang w:val="ru-RU"/>
        </w:rPr>
        <w:t xml:space="preserve">позволяющих привести производственный процесс к в соответствие с уровнем современного креатива и требованиями рынка. На совместном стенде с давним  </w:t>
      </w:r>
      <w:r w:rsidR="00113AF9">
        <w:rPr>
          <w:lang w:val="ru-RU"/>
        </w:rPr>
        <w:t>партнером —</w:t>
      </w:r>
      <w:r w:rsidR="00CE0A5B">
        <w:rPr>
          <w:lang w:val="ru-RU"/>
        </w:rPr>
        <w:t xml:space="preserve"> </w:t>
      </w:r>
      <w:r w:rsidR="00113AF9">
        <w:rPr>
          <w:lang w:val="ru-RU"/>
        </w:rPr>
        <w:t xml:space="preserve">школой компьютерной графики </w:t>
      </w:r>
      <w:proofErr w:type="spellStart"/>
      <w:r w:rsidR="00113AF9">
        <w:t>Realtime</w:t>
      </w:r>
      <w:proofErr w:type="spellEnd"/>
      <w:r w:rsidR="00113AF9" w:rsidRPr="00CE0A5B">
        <w:rPr>
          <w:lang w:val="ru-RU"/>
        </w:rPr>
        <w:t xml:space="preserve"> </w:t>
      </w:r>
      <w:proofErr w:type="spellStart"/>
      <w:r w:rsidR="00113AF9">
        <w:rPr>
          <w:lang w:val="ru-RU"/>
        </w:rPr>
        <w:t>School</w:t>
      </w:r>
      <w:proofErr w:type="spellEnd"/>
      <w:r w:rsidR="00113AF9">
        <w:rPr>
          <w:lang w:val="ru-RU"/>
        </w:rPr>
        <w:t xml:space="preserve"> — </w:t>
      </w:r>
      <w:r w:rsidR="00CE0A5B">
        <w:rPr>
          <w:lang w:val="ru-RU"/>
        </w:rPr>
        <w:t xml:space="preserve">прошли мастер-классы и профильные лекции с применением самой современной техники. </w:t>
      </w:r>
      <w:r w:rsidR="00CE0A5B" w:rsidRPr="00CE0A5B">
        <w:rPr>
          <w:lang w:val="ru-RU"/>
        </w:rPr>
        <w:t xml:space="preserve"> </w:t>
      </w:r>
    </w:p>
    <w:p w14:paraId="53E0B621" w14:textId="76B95ED4" w:rsidR="00EB63F5" w:rsidRPr="00A178A6" w:rsidRDefault="00113AF9" w:rsidP="00573B74">
      <w:pPr>
        <w:widowControl w:val="0"/>
        <w:tabs>
          <w:tab w:val="left" w:pos="8295"/>
        </w:tabs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lang w:val="ru-RU"/>
        </w:rPr>
      </w:pPr>
      <w:r>
        <w:rPr>
          <w:lang w:val="ru-RU"/>
        </w:rPr>
        <w:t>CG EVENT —</w:t>
      </w:r>
      <w:r w:rsidR="00CE0A5B">
        <w:rPr>
          <w:lang w:val="ru-RU"/>
        </w:rPr>
        <w:t xml:space="preserve"> место, объединяющее профессионалов, людей, увлеченных творчеством</w:t>
      </w:r>
      <w:r>
        <w:rPr>
          <w:lang w:val="ru-RU"/>
        </w:rPr>
        <w:t>,</w:t>
      </w:r>
      <w:r w:rsidR="00CE0A5B">
        <w:rPr>
          <w:lang w:val="ru-RU"/>
        </w:rPr>
        <w:t xml:space="preserve"> и мастеров мирового класса. Конференция носит яркий и динамичный характер, вовлекая участников в процесс создания новых трендов. </w:t>
      </w:r>
      <w:r w:rsidR="00EB63F5">
        <w:rPr>
          <w:lang w:val="ru-RU"/>
        </w:rPr>
        <w:t>Особое внимание было</w:t>
      </w:r>
      <w:r w:rsidR="00EB63F5" w:rsidRPr="00EB63F5">
        <w:rPr>
          <w:lang w:val="ru-RU"/>
        </w:rPr>
        <w:t xml:space="preserve"> уделено </w:t>
      </w:r>
      <w:r w:rsidR="00A42782">
        <w:rPr>
          <w:lang w:val="ru-RU"/>
        </w:rPr>
        <w:t>технологиям</w:t>
      </w:r>
      <w:r w:rsidR="00EB63F5" w:rsidRPr="00EB63F5">
        <w:rPr>
          <w:lang w:val="ru-RU"/>
        </w:rPr>
        <w:t xml:space="preserve"> виртуальной и дополненной реальности в </w:t>
      </w:r>
      <w:r w:rsidR="00EB63F5">
        <w:rPr>
          <w:lang w:val="ru-RU"/>
        </w:rPr>
        <w:t xml:space="preserve">кинопроизводстве и в </w:t>
      </w:r>
      <w:r w:rsidR="00A42782">
        <w:rPr>
          <w:lang w:val="ru-RU"/>
        </w:rPr>
        <w:t xml:space="preserve">анимации, взаимопроникновению </w:t>
      </w:r>
      <w:r w:rsidR="00EB63F5" w:rsidRPr="00EB63F5">
        <w:rPr>
          <w:lang w:val="ru-RU"/>
        </w:rPr>
        <w:t>различных областей компьютерной графики</w:t>
      </w:r>
      <w:r w:rsidR="00EB63F5">
        <w:rPr>
          <w:lang w:val="ru-RU"/>
        </w:rPr>
        <w:t xml:space="preserve"> с использованием технологий</w:t>
      </w:r>
      <w:r w:rsidR="00EB63F5" w:rsidRPr="00EB63F5">
        <w:rPr>
          <w:lang w:val="ru-RU"/>
        </w:rPr>
        <w:t xml:space="preserve"> New Media, Cross Media, Mapping &amp; Interactive.</w:t>
      </w:r>
    </w:p>
    <w:p w14:paraId="6EB80014" w14:textId="371183B2" w:rsidR="00EA3D8B" w:rsidRDefault="00EB63F5" w:rsidP="00EB63F5">
      <w:pPr>
        <w:shd w:val="clear" w:color="auto" w:fill="FFFFFF"/>
        <w:spacing w:after="225" w:line="330" w:lineRule="atLeast"/>
        <w:ind w:firstLine="720"/>
        <w:jc w:val="both"/>
        <w:textAlignment w:val="baseline"/>
        <w:rPr>
          <w:lang w:val="ru-RU"/>
        </w:rPr>
      </w:pPr>
      <w:r w:rsidRPr="008F606E">
        <w:rPr>
          <w:i/>
          <w:lang w:val="ru-RU"/>
        </w:rPr>
        <w:t xml:space="preserve"> </w:t>
      </w:r>
      <w:r w:rsidR="00CE0A5B" w:rsidRPr="008F606E">
        <w:rPr>
          <w:i/>
          <w:lang w:val="ru-RU"/>
        </w:rPr>
        <w:t>«Здесь важен не только технический подход, не только высочайший уровень подготовки и</w:t>
      </w:r>
      <w:r w:rsidR="008F606E" w:rsidRPr="008F606E">
        <w:rPr>
          <w:i/>
          <w:lang w:val="ru-RU"/>
        </w:rPr>
        <w:t xml:space="preserve"> отточенность мастерства. Мы </w:t>
      </w:r>
      <w:r w:rsidR="00A42782">
        <w:rPr>
          <w:i/>
          <w:lang w:val="ru-RU"/>
        </w:rPr>
        <w:t>—</w:t>
      </w:r>
      <w:r w:rsidR="008F606E" w:rsidRPr="008F606E">
        <w:rPr>
          <w:i/>
          <w:lang w:val="ru-RU"/>
        </w:rPr>
        <w:t xml:space="preserve"> </w:t>
      </w:r>
      <w:r w:rsidR="00EA3D8B" w:rsidRPr="00EA3D8B">
        <w:rPr>
          <w:i/>
          <w:lang w:val="ru-RU"/>
        </w:rPr>
        <w:t>про тренды, творчество, про развитие, про интеллект любого происхождения и, конечно, про людей. Про тех</w:t>
      </w:r>
      <w:r w:rsidR="00CE0A5B" w:rsidRPr="008F606E">
        <w:rPr>
          <w:i/>
          <w:lang w:val="ru-RU"/>
        </w:rPr>
        <w:t>, кто создает весь этот невероятный</w:t>
      </w:r>
      <w:r w:rsidR="00EA3D8B" w:rsidRPr="00EA3D8B">
        <w:rPr>
          <w:i/>
          <w:lang w:val="ru-RU"/>
        </w:rPr>
        <w:t xml:space="preserve"> контент</w:t>
      </w:r>
      <w:r w:rsidR="00CE0A5B" w:rsidRPr="008F606E">
        <w:rPr>
          <w:i/>
          <w:lang w:val="ru-RU"/>
        </w:rPr>
        <w:t xml:space="preserve">» </w:t>
      </w:r>
      <w:r w:rsidR="00A42782">
        <w:rPr>
          <w:i/>
          <w:lang w:val="ru-RU"/>
        </w:rPr>
        <w:t>—</w:t>
      </w:r>
      <w:r w:rsidR="00CE0A5B" w:rsidRPr="008F606E">
        <w:rPr>
          <w:i/>
          <w:lang w:val="ru-RU"/>
        </w:rPr>
        <w:t xml:space="preserve"> делится </w:t>
      </w:r>
      <w:r w:rsidR="008F606E" w:rsidRPr="008F606E">
        <w:rPr>
          <w:i/>
          <w:lang w:val="ru-RU"/>
        </w:rPr>
        <w:t>Сергей Цыпцын, Генеральный директор конференции.</w:t>
      </w:r>
      <w:r w:rsidR="008F606E">
        <w:rPr>
          <w:lang w:val="ru-RU"/>
        </w:rPr>
        <w:t xml:space="preserve"> </w:t>
      </w:r>
      <w:r w:rsidR="00EA3D8B" w:rsidRPr="00EA3D8B">
        <w:rPr>
          <w:lang w:val="ru-RU"/>
        </w:rPr>
        <w:t xml:space="preserve">Именно на CG EVENT </w:t>
      </w:r>
      <w:r w:rsidR="008F606E">
        <w:rPr>
          <w:lang w:val="ru-RU"/>
        </w:rPr>
        <w:t xml:space="preserve">удается собрать тех, кто создает виртуальный мир «своими руками», здесь </w:t>
      </w:r>
      <w:r w:rsidR="00EA3D8B" w:rsidRPr="00EA3D8B">
        <w:rPr>
          <w:lang w:val="ru-RU"/>
        </w:rPr>
        <w:t xml:space="preserve">ищут профессионалов, именно здесь обитают художники, аниматоры, композеры, рендер-артисты, моделлеры и </w:t>
      </w:r>
      <w:r w:rsidR="00A42782">
        <w:rPr>
          <w:lang w:val="ru-RU"/>
        </w:rPr>
        <w:t>другие</w:t>
      </w:r>
      <w:r w:rsidR="00EA3D8B" w:rsidRPr="00EA3D8B">
        <w:rPr>
          <w:lang w:val="ru-RU"/>
        </w:rPr>
        <w:t xml:space="preserve"> специалистов </w:t>
      </w:r>
      <w:r w:rsidR="008F606E">
        <w:rPr>
          <w:lang w:val="ru-RU"/>
        </w:rPr>
        <w:t xml:space="preserve">отрасли. </w:t>
      </w:r>
    </w:p>
    <w:p w14:paraId="23E7F548" w14:textId="12B7ABDB" w:rsidR="008F606E" w:rsidRPr="00573B74" w:rsidRDefault="00136CF6" w:rsidP="00573B74">
      <w:pPr>
        <w:shd w:val="clear" w:color="auto" w:fill="FFFFFF"/>
        <w:spacing w:after="225" w:line="330" w:lineRule="atLeast"/>
        <w:ind w:firstLine="720"/>
        <w:jc w:val="both"/>
        <w:textAlignment w:val="baseline"/>
        <w:rPr>
          <w:lang w:val="ru-RU"/>
        </w:rPr>
      </w:pPr>
      <w:r>
        <w:rPr>
          <w:lang w:val="ru-RU"/>
        </w:rPr>
        <w:t>Более 20</w:t>
      </w:r>
      <w:r w:rsidR="008F606E">
        <w:rPr>
          <w:lang w:val="ru-RU"/>
        </w:rPr>
        <w:t xml:space="preserve"> лет </w:t>
      </w:r>
      <w:r w:rsidR="00185126" w:rsidRPr="00185126">
        <w:rPr>
          <w:lang w:val="ru-RU"/>
        </w:rPr>
        <w:t>в Р</w:t>
      </w:r>
      <w:r w:rsidR="00185126">
        <w:rPr>
          <w:lang w:val="ru-RU"/>
        </w:rPr>
        <w:t>о</w:t>
      </w:r>
      <w:r w:rsidR="00185126" w:rsidRPr="00185126">
        <w:rPr>
          <w:lang w:val="ru-RU"/>
        </w:rPr>
        <w:t xml:space="preserve">ссии </w:t>
      </w:r>
      <w:r w:rsidR="00185126">
        <w:rPr>
          <w:lang w:val="ru-RU"/>
        </w:rPr>
        <w:t xml:space="preserve">работает </w:t>
      </w:r>
      <w:r w:rsidR="00185126" w:rsidRPr="00573B74">
        <w:rPr>
          <w:lang w:val="ru-RU"/>
        </w:rPr>
        <w:t xml:space="preserve">школа компьютерной графики </w:t>
      </w:r>
      <w:proofErr w:type="spellStart"/>
      <w:r w:rsidR="00185126">
        <w:t>Realtime</w:t>
      </w:r>
      <w:proofErr w:type="spellEnd"/>
      <w:r w:rsidR="00185126" w:rsidRPr="00CE0A5B">
        <w:rPr>
          <w:lang w:val="ru-RU"/>
        </w:rPr>
        <w:t xml:space="preserve"> </w:t>
      </w:r>
      <w:proofErr w:type="spellStart"/>
      <w:r w:rsidR="00185126">
        <w:rPr>
          <w:lang w:val="ru-RU"/>
        </w:rPr>
        <w:t>School</w:t>
      </w:r>
      <w:proofErr w:type="spellEnd"/>
      <w:r w:rsidR="00185126">
        <w:rPr>
          <w:lang w:val="ru-RU"/>
        </w:rPr>
        <w:t xml:space="preserve"> (</w:t>
      </w:r>
      <w:r w:rsidR="00185126">
        <w:t>https</w:t>
      </w:r>
      <w:r w:rsidR="00185126" w:rsidRPr="00573B74">
        <w:rPr>
          <w:lang w:val="ru-RU"/>
        </w:rPr>
        <w:t>://</w:t>
      </w:r>
      <w:proofErr w:type="spellStart"/>
      <w:r w:rsidR="00185126">
        <w:t>realtime</w:t>
      </w:r>
      <w:proofErr w:type="spellEnd"/>
      <w:r w:rsidR="00185126" w:rsidRPr="00573B74">
        <w:rPr>
          <w:lang w:val="ru-RU"/>
        </w:rPr>
        <w:t>.</w:t>
      </w:r>
      <w:proofErr w:type="spellStart"/>
      <w:r w:rsidR="00185126">
        <w:t>ru</w:t>
      </w:r>
      <w:proofErr w:type="spellEnd"/>
      <w:r w:rsidR="00185126" w:rsidRPr="00573B74">
        <w:rPr>
          <w:lang w:val="ru-RU"/>
        </w:rPr>
        <w:t>)</w:t>
      </w:r>
      <w:r w:rsidR="00185126">
        <w:rPr>
          <w:lang w:val="ru-RU"/>
        </w:rPr>
        <w:t>, в кото</w:t>
      </w:r>
      <w:r w:rsidR="00106B9F">
        <w:rPr>
          <w:lang w:val="ru-RU"/>
        </w:rPr>
        <w:t>ро</w:t>
      </w:r>
      <w:bookmarkStart w:id="0" w:name="_GoBack"/>
      <w:bookmarkEnd w:id="0"/>
      <w:r w:rsidR="00185126">
        <w:rPr>
          <w:lang w:val="ru-RU"/>
        </w:rPr>
        <w:t xml:space="preserve">й методом погружения </w:t>
      </w:r>
      <w:r w:rsidR="00193868" w:rsidRPr="00193868">
        <w:rPr>
          <w:lang w:val="ru-RU"/>
        </w:rPr>
        <w:t>обуч</w:t>
      </w:r>
      <w:r w:rsidR="00185126">
        <w:rPr>
          <w:lang w:val="ru-RU"/>
        </w:rPr>
        <w:t>ают сложной</w:t>
      </w:r>
      <w:r w:rsidR="00193868" w:rsidRPr="00193868">
        <w:rPr>
          <w:lang w:val="ru-RU"/>
        </w:rPr>
        <w:t xml:space="preserve"> компьютерной графике, трехмерному моделированию и анимации, </w:t>
      </w:r>
      <w:proofErr w:type="spellStart"/>
      <w:r w:rsidR="00193868" w:rsidRPr="00193868">
        <w:rPr>
          <w:lang w:val="ru-RU"/>
        </w:rPr>
        <w:t>композитингу</w:t>
      </w:r>
      <w:proofErr w:type="spellEnd"/>
      <w:r w:rsidR="00193868" w:rsidRPr="00193868">
        <w:rPr>
          <w:lang w:val="ru-RU"/>
        </w:rPr>
        <w:t xml:space="preserve"> и созданию спецэффектов для кино и телевидения, веб-дизайну и технологиям</w:t>
      </w:r>
      <w:r w:rsidR="00185126">
        <w:rPr>
          <w:lang w:val="ru-RU"/>
        </w:rPr>
        <w:t xml:space="preserve"> виртуальной реальности</w:t>
      </w:r>
      <w:r w:rsidR="00193868" w:rsidRPr="00193868">
        <w:rPr>
          <w:lang w:val="ru-RU"/>
        </w:rPr>
        <w:t>.</w:t>
      </w:r>
      <w:r w:rsidR="00822B4D">
        <w:rPr>
          <w:lang w:val="ru-RU"/>
        </w:rPr>
        <w:t xml:space="preserve"> </w:t>
      </w:r>
      <w:r w:rsidR="00A756E6">
        <w:rPr>
          <w:lang w:val="ru-RU"/>
        </w:rPr>
        <w:t>«</w:t>
      </w:r>
      <w:proofErr w:type="spellStart"/>
      <w:r w:rsidR="001B14A1">
        <w:t>Realtime</w:t>
      </w:r>
      <w:proofErr w:type="spellEnd"/>
      <w:r w:rsidR="001B14A1" w:rsidRPr="00CE0A5B">
        <w:rPr>
          <w:lang w:val="ru-RU"/>
        </w:rPr>
        <w:t xml:space="preserve"> </w:t>
      </w:r>
      <w:proofErr w:type="spellStart"/>
      <w:r w:rsidR="001B14A1">
        <w:rPr>
          <w:lang w:val="ru-RU"/>
        </w:rPr>
        <w:t>School</w:t>
      </w:r>
      <w:proofErr w:type="spellEnd"/>
      <w:r w:rsidR="001B14A1">
        <w:rPr>
          <w:lang w:val="ru-RU"/>
        </w:rPr>
        <w:t xml:space="preserve"> </w:t>
      </w:r>
      <w:r w:rsidR="00822B4D" w:rsidRPr="00822B4D">
        <w:rPr>
          <w:bCs/>
          <w:lang w:val="ru-RU"/>
        </w:rPr>
        <w:t>основана в 1999 году</w:t>
      </w:r>
      <w:r w:rsidR="008F55C2">
        <w:rPr>
          <w:bCs/>
          <w:lang w:val="ru-RU"/>
        </w:rPr>
        <w:t>, и з</w:t>
      </w:r>
      <w:r w:rsidR="001B14A1">
        <w:rPr>
          <w:bCs/>
          <w:lang w:val="ru-RU"/>
        </w:rPr>
        <w:t xml:space="preserve">а двадцать с лишним лет </w:t>
      </w:r>
      <w:r w:rsidR="00822B4D" w:rsidRPr="00822B4D">
        <w:rPr>
          <w:lang w:val="ru-RU"/>
        </w:rPr>
        <w:t xml:space="preserve">работы мы подготовили </w:t>
      </w:r>
      <w:r w:rsidR="001B14A1">
        <w:rPr>
          <w:lang w:val="ru-RU"/>
        </w:rPr>
        <w:t>более 15 000</w:t>
      </w:r>
      <w:r w:rsidR="00822B4D" w:rsidRPr="00822B4D">
        <w:rPr>
          <w:lang w:val="ru-RU"/>
        </w:rPr>
        <w:t xml:space="preserve"> специалистов из России и стран ближнего и дальнего зарубежья. Многие из них успешно работают в российских и зарубежных компаниях, связанных с киноиндустрией, видеопродукцией, архитектурной и технической визуализацией, игровой </w:t>
      </w:r>
      <w:r w:rsidR="00822B4D" w:rsidRPr="00822B4D">
        <w:rPr>
          <w:lang w:val="ru-RU"/>
        </w:rPr>
        <w:lastRenderedPageBreak/>
        <w:t>индустрией</w:t>
      </w:r>
      <w:r w:rsidR="00A756E6">
        <w:rPr>
          <w:lang w:val="ru-RU"/>
        </w:rPr>
        <w:t xml:space="preserve">. </w:t>
      </w:r>
      <w:r w:rsidR="001B14A1">
        <w:rPr>
          <w:lang w:val="ru-RU"/>
        </w:rPr>
        <w:t xml:space="preserve">Отмечая </w:t>
      </w:r>
      <w:r w:rsidR="00A756E6">
        <w:rPr>
          <w:lang w:val="ru-RU"/>
        </w:rPr>
        <w:t>20-летний юбилей</w:t>
      </w:r>
      <w:r w:rsidR="00185126">
        <w:rPr>
          <w:lang w:val="ru-RU"/>
        </w:rPr>
        <w:t xml:space="preserve">, мы хотим отметить, что </w:t>
      </w:r>
      <w:r w:rsidR="004179DD">
        <w:rPr>
          <w:lang w:val="ru-RU"/>
        </w:rPr>
        <w:t xml:space="preserve">последние </w:t>
      </w:r>
      <w:r w:rsidR="00D84837">
        <w:rPr>
          <w:lang w:val="ru-RU"/>
        </w:rPr>
        <w:t>десять</w:t>
      </w:r>
      <w:r w:rsidR="004179DD">
        <w:rPr>
          <w:lang w:val="ru-RU"/>
        </w:rPr>
        <w:t xml:space="preserve"> </w:t>
      </w:r>
      <w:r w:rsidR="00185126">
        <w:rPr>
          <w:lang w:val="ru-RU"/>
        </w:rPr>
        <w:t xml:space="preserve">лет школа использует для обучения более 75 мониторов </w:t>
      </w:r>
      <w:r w:rsidR="00185126">
        <w:t>LG</w:t>
      </w:r>
      <w:r w:rsidR="00185126">
        <w:rPr>
          <w:lang w:val="ru-RU"/>
        </w:rPr>
        <w:t>»</w:t>
      </w:r>
      <w:r w:rsidR="00902D7B">
        <w:rPr>
          <w:lang w:val="ru-RU"/>
        </w:rPr>
        <w:t xml:space="preserve"> </w:t>
      </w:r>
      <w:r w:rsidR="00185126">
        <w:rPr>
          <w:lang w:val="ru-RU"/>
        </w:rPr>
        <w:t xml:space="preserve">— говорит Сергей </w:t>
      </w:r>
      <w:proofErr w:type="spellStart"/>
      <w:r w:rsidR="00185126">
        <w:rPr>
          <w:lang w:val="ru-RU"/>
        </w:rPr>
        <w:t>Кащавцев</w:t>
      </w:r>
      <w:proofErr w:type="spellEnd"/>
      <w:r w:rsidR="00185126">
        <w:rPr>
          <w:lang w:val="ru-RU"/>
        </w:rPr>
        <w:t xml:space="preserve">, директор школы </w:t>
      </w:r>
      <w:proofErr w:type="spellStart"/>
      <w:r w:rsidR="00185126">
        <w:t>Realtime</w:t>
      </w:r>
      <w:proofErr w:type="spellEnd"/>
      <w:r w:rsidR="00185126" w:rsidRPr="00573B74">
        <w:rPr>
          <w:lang w:val="ru-RU"/>
        </w:rPr>
        <w:t>.</w:t>
      </w:r>
    </w:p>
    <w:p w14:paraId="18CA3234" w14:textId="34404338" w:rsidR="00EB4890" w:rsidRPr="00EB4890" w:rsidRDefault="00822B4D" w:rsidP="002F4FD4">
      <w:pPr>
        <w:shd w:val="clear" w:color="auto" w:fill="FFFFFF"/>
        <w:spacing w:after="225" w:line="330" w:lineRule="atLeast"/>
        <w:ind w:firstLine="720"/>
        <w:jc w:val="both"/>
        <w:textAlignment w:val="baseline"/>
        <w:rPr>
          <w:lang w:val="ru-RU"/>
        </w:rPr>
      </w:pPr>
      <w:r>
        <w:rPr>
          <w:lang w:val="ru-RU"/>
        </w:rPr>
        <w:t>На совместном стенде, оборудованном при участии партнеров, были пре</w:t>
      </w:r>
      <w:r w:rsidR="00185126">
        <w:rPr>
          <w:lang w:val="ru-RU"/>
        </w:rPr>
        <w:t>д</w:t>
      </w:r>
      <w:r>
        <w:rPr>
          <w:lang w:val="ru-RU"/>
        </w:rPr>
        <w:t xml:space="preserve">ставлены реальные рабочие места </w:t>
      </w:r>
      <w:r w:rsidR="00035DC6">
        <w:t>CG</w:t>
      </w:r>
      <w:r w:rsidR="00035DC6" w:rsidRPr="00573B74">
        <w:rPr>
          <w:lang w:val="ru-RU"/>
        </w:rPr>
        <w:t>-</w:t>
      </w:r>
      <w:r>
        <w:rPr>
          <w:lang w:val="ru-RU"/>
        </w:rPr>
        <w:t>спец</w:t>
      </w:r>
      <w:r w:rsidR="00035DC6">
        <w:rPr>
          <w:lang w:val="ru-RU"/>
        </w:rPr>
        <w:t>иалистов различного направления</w:t>
      </w:r>
      <w:r w:rsidR="00E2025C">
        <w:rPr>
          <w:lang w:val="ru-RU"/>
        </w:rPr>
        <w:t xml:space="preserve">. </w:t>
      </w:r>
      <w:r w:rsidR="00185126">
        <w:rPr>
          <w:lang w:val="ru-RU"/>
        </w:rPr>
        <w:t>За два дня конференции</w:t>
      </w:r>
      <w:r>
        <w:rPr>
          <w:lang w:val="ru-RU"/>
        </w:rPr>
        <w:t xml:space="preserve"> </w:t>
      </w:r>
      <w:r w:rsidR="000A08D2">
        <w:rPr>
          <w:lang w:val="ru-RU"/>
        </w:rPr>
        <w:t>инструкторы</w:t>
      </w:r>
      <w:r w:rsidR="00C077C7">
        <w:rPr>
          <w:lang w:val="ru-RU"/>
        </w:rPr>
        <w:t xml:space="preserve"> старейшего профильного учебного заведения провели </w:t>
      </w:r>
      <w:r w:rsidR="00E2025C">
        <w:rPr>
          <w:lang w:val="ru-RU"/>
        </w:rPr>
        <w:t>более 10</w:t>
      </w:r>
      <w:r w:rsidR="00C077C7">
        <w:rPr>
          <w:lang w:val="ru-RU"/>
        </w:rPr>
        <w:t xml:space="preserve"> мастер-классов и </w:t>
      </w:r>
      <w:r w:rsidR="00185126">
        <w:rPr>
          <w:lang w:val="ru-RU"/>
        </w:rPr>
        <w:t>лекций</w:t>
      </w:r>
      <w:r w:rsidR="00E2025C">
        <w:rPr>
          <w:lang w:val="ru-RU"/>
        </w:rPr>
        <w:t xml:space="preserve">. За 49-дюймовым монитором </w:t>
      </w:r>
      <w:r w:rsidR="00E2025C" w:rsidRPr="005C2C37">
        <w:rPr>
          <w:lang w:val="ru-RU"/>
        </w:rPr>
        <w:t xml:space="preserve">LG </w:t>
      </w:r>
      <w:proofErr w:type="spellStart"/>
      <w:r w:rsidR="00E2025C" w:rsidRPr="005C2C37">
        <w:rPr>
          <w:lang w:val="ru-RU"/>
        </w:rPr>
        <w:t>UltraWide</w:t>
      </w:r>
      <w:proofErr w:type="spellEnd"/>
      <w:r w:rsidR="00E2025C">
        <w:rPr>
          <w:lang w:val="ru-RU"/>
        </w:rPr>
        <w:t xml:space="preserve"> инструктор </w:t>
      </w:r>
      <w:proofErr w:type="spellStart"/>
      <w:r w:rsidR="00E2025C">
        <w:t>Realtime</w:t>
      </w:r>
      <w:proofErr w:type="spellEnd"/>
      <w:r w:rsidR="00E2025C" w:rsidRPr="00573B74">
        <w:rPr>
          <w:lang w:val="ru-RU"/>
        </w:rPr>
        <w:t xml:space="preserve"> </w:t>
      </w:r>
      <w:r w:rsidR="00E2025C">
        <w:t>School</w:t>
      </w:r>
      <w:r w:rsidR="00E2025C" w:rsidRPr="00573B74">
        <w:rPr>
          <w:lang w:val="ru-RU"/>
        </w:rPr>
        <w:t xml:space="preserve"> </w:t>
      </w:r>
      <w:r w:rsidR="00E2025C">
        <w:rPr>
          <w:lang w:val="ru-RU"/>
        </w:rPr>
        <w:t>по Abobe Photoshop Наталья Литовкина показала приемы создания эффектной</w:t>
      </w:r>
      <w:r w:rsidR="00E2025C" w:rsidRPr="00EB4890">
        <w:rPr>
          <w:lang w:val="ru-RU"/>
        </w:rPr>
        <w:t xml:space="preserve"> </w:t>
      </w:r>
      <w:r w:rsidR="00E2025C">
        <w:rPr>
          <w:lang w:val="ru-RU"/>
        </w:rPr>
        <w:t>а</w:t>
      </w:r>
      <w:r w:rsidR="002F4FD4">
        <w:rPr>
          <w:lang w:val="ru-RU"/>
        </w:rPr>
        <w:t>нимация для Instagram. З</w:t>
      </w:r>
      <w:r w:rsidR="00E2025C">
        <w:rPr>
          <w:lang w:val="ru-RU"/>
        </w:rPr>
        <w:t xml:space="preserve">а соседним рабочим местом единственный в России сертифицированный </w:t>
      </w:r>
      <w:r w:rsidR="00676B6B">
        <w:rPr>
          <w:lang w:val="ru-RU"/>
        </w:rPr>
        <w:t>тренер</w:t>
      </w:r>
      <w:r w:rsidR="00E2025C">
        <w:rPr>
          <w:lang w:val="ru-RU"/>
        </w:rPr>
        <w:t xml:space="preserve"> </w:t>
      </w:r>
      <w:proofErr w:type="spellStart"/>
      <w:r w:rsidR="00E2025C">
        <w:rPr>
          <w:lang w:val="ru-RU"/>
        </w:rPr>
        <w:t>DaVinci</w:t>
      </w:r>
      <w:proofErr w:type="spellEnd"/>
      <w:r w:rsidR="00E2025C">
        <w:rPr>
          <w:lang w:val="ru-RU"/>
        </w:rPr>
        <w:t xml:space="preserve"> </w:t>
      </w:r>
      <w:proofErr w:type="spellStart"/>
      <w:r w:rsidR="00E2025C" w:rsidRPr="00EB4890">
        <w:rPr>
          <w:lang w:val="ru-RU"/>
        </w:rPr>
        <w:t>Resolve</w:t>
      </w:r>
      <w:proofErr w:type="spellEnd"/>
      <w:r w:rsidR="00E2025C">
        <w:rPr>
          <w:lang w:val="ru-RU"/>
        </w:rPr>
        <w:t xml:space="preserve"> </w:t>
      </w:r>
      <w:r w:rsidR="00E2025C" w:rsidRPr="00EB4890">
        <w:rPr>
          <w:lang w:val="ru-RU"/>
        </w:rPr>
        <w:t xml:space="preserve">Сергей </w:t>
      </w:r>
      <w:proofErr w:type="spellStart"/>
      <w:r w:rsidR="00E2025C" w:rsidRPr="00EB4890">
        <w:rPr>
          <w:lang w:val="ru-RU"/>
        </w:rPr>
        <w:t>Миронцев</w:t>
      </w:r>
      <w:proofErr w:type="spellEnd"/>
      <w:r w:rsidR="00E2025C">
        <w:rPr>
          <w:lang w:val="ru-RU"/>
        </w:rPr>
        <w:t xml:space="preserve"> все время конференции демонстрировал использование мониторов LG и </w:t>
      </w:r>
      <w:proofErr w:type="spellStart"/>
      <w:r w:rsidR="00E2025C">
        <w:rPr>
          <w:lang w:val="ru-RU"/>
        </w:rPr>
        <w:t>цветокорректорских</w:t>
      </w:r>
      <w:proofErr w:type="spellEnd"/>
      <w:r w:rsidR="00E2025C">
        <w:rPr>
          <w:lang w:val="ru-RU"/>
        </w:rPr>
        <w:t xml:space="preserve"> панелей </w:t>
      </w:r>
      <w:proofErr w:type="spellStart"/>
      <w:r w:rsidR="00E2025C">
        <w:t>Blackmagic</w:t>
      </w:r>
      <w:proofErr w:type="spellEnd"/>
      <w:r w:rsidR="00E2025C">
        <w:rPr>
          <w:lang w:val="ru-RU"/>
        </w:rPr>
        <w:t xml:space="preserve"> для управления цветом в кино и телевидении</w:t>
      </w:r>
      <w:r w:rsidR="002F4FD4">
        <w:rPr>
          <w:lang w:val="ru-RU"/>
        </w:rPr>
        <w:t>.</w:t>
      </w:r>
      <w:r w:rsidR="00D92694">
        <w:rPr>
          <w:lang w:val="ru-RU"/>
        </w:rPr>
        <w:t xml:space="preserve"> </w:t>
      </w:r>
      <w:r w:rsidR="002F4FD4">
        <w:rPr>
          <w:lang w:val="ru-RU"/>
        </w:rPr>
        <w:t xml:space="preserve">Сертифицированный инструктор </w:t>
      </w:r>
      <w:r w:rsidR="002F4FD4">
        <w:t>Apple</w:t>
      </w:r>
      <w:r w:rsidR="002F4FD4" w:rsidRPr="00573B74">
        <w:rPr>
          <w:lang w:val="ru-RU"/>
        </w:rPr>
        <w:t xml:space="preserve"> </w:t>
      </w:r>
      <w:r w:rsidR="002F4FD4">
        <w:t>Final</w:t>
      </w:r>
      <w:r w:rsidR="002F4FD4" w:rsidRPr="00573B74">
        <w:rPr>
          <w:lang w:val="ru-RU"/>
        </w:rPr>
        <w:t xml:space="preserve"> </w:t>
      </w:r>
      <w:r w:rsidR="002F4FD4">
        <w:t>Cut</w:t>
      </w:r>
      <w:r w:rsidR="002F4FD4" w:rsidRPr="00573B74">
        <w:rPr>
          <w:lang w:val="ru-RU"/>
        </w:rPr>
        <w:t xml:space="preserve"> </w:t>
      </w:r>
      <w:proofErr w:type="spellStart"/>
      <w:r w:rsidR="002F4FD4">
        <w:t>ProX</w:t>
      </w:r>
      <w:proofErr w:type="spellEnd"/>
      <w:r w:rsidR="002F4FD4" w:rsidRPr="00573B74">
        <w:rPr>
          <w:lang w:val="ru-RU"/>
        </w:rPr>
        <w:t xml:space="preserve"> Ильяс Ахмедов рассказывал о монтаже в документальном и игровом кино. Доцент кафедры режиссуры </w:t>
      </w:r>
      <w:proofErr w:type="spellStart"/>
      <w:r w:rsidR="002F4FD4" w:rsidRPr="00573B74">
        <w:rPr>
          <w:lang w:val="ru-RU"/>
        </w:rPr>
        <w:t>СПбГИКиТ</w:t>
      </w:r>
      <w:proofErr w:type="spellEnd"/>
      <w:r w:rsidR="002F4FD4" w:rsidRPr="00573B74">
        <w:rPr>
          <w:lang w:val="ru-RU"/>
        </w:rPr>
        <w:t xml:space="preserve"> и преподаватель </w:t>
      </w:r>
      <w:proofErr w:type="spellStart"/>
      <w:r w:rsidR="002F4FD4">
        <w:t>Realtime</w:t>
      </w:r>
      <w:proofErr w:type="spellEnd"/>
      <w:r w:rsidR="002F4FD4" w:rsidRPr="00573B74">
        <w:rPr>
          <w:lang w:val="ru-RU"/>
        </w:rPr>
        <w:t xml:space="preserve"> </w:t>
      </w:r>
      <w:r w:rsidR="002F4FD4">
        <w:t>School</w:t>
      </w:r>
      <w:r w:rsidR="002F4FD4" w:rsidRPr="00573B74">
        <w:rPr>
          <w:lang w:val="ru-RU"/>
        </w:rPr>
        <w:t xml:space="preserve"> </w:t>
      </w:r>
      <w:r w:rsidR="002F4FD4">
        <w:rPr>
          <w:lang w:val="ru-RU"/>
        </w:rPr>
        <w:t xml:space="preserve">Антон </w:t>
      </w:r>
      <w:proofErr w:type="spellStart"/>
      <w:r w:rsidR="002F4FD4">
        <w:rPr>
          <w:lang w:val="ru-RU"/>
        </w:rPr>
        <w:t>Кальченко</w:t>
      </w:r>
      <w:proofErr w:type="spellEnd"/>
      <w:r w:rsidR="002F4FD4">
        <w:rPr>
          <w:lang w:val="ru-RU"/>
        </w:rPr>
        <w:t xml:space="preserve"> </w:t>
      </w:r>
      <w:r w:rsidR="002F4FD4" w:rsidRPr="002F4FD4">
        <w:rPr>
          <w:lang w:val="ru-RU"/>
        </w:rPr>
        <w:t>демонстр</w:t>
      </w:r>
      <w:r w:rsidR="002F4FD4">
        <w:rPr>
          <w:lang w:val="ru-RU"/>
        </w:rPr>
        <w:t>и</w:t>
      </w:r>
      <w:r w:rsidR="002F4FD4" w:rsidRPr="002F4FD4">
        <w:rPr>
          <w:lang w:val="ru-RU"/>
        </w:rPr>
        <w:t>ровал</w:t>
      </w:r>
      <w:r w:rsidR="002F4FD4">
        <w:rPr>
          <w:lang w:val="ru-RU"/>
        </w:rPr>
        <w:t xml:space="preserve"> возможности </w:t>
      </w:r>
      <w:r w:rsidR="002F4FD4">
        <w:t>Maya</w:t>
      </w:r>
      <w:r w:rsidR="002F4FD4" w:rsidRPr="00573B74">
        <w:rPr>
          <w:lang w:val="ru-RU"/>
        </w:rPr>
        <w:t xml:space="preserve"> и </w:t>
      </w:r>
      <w:proofErr w:type="spellStart"/>
      <w:r w:rsidR="002F4FD4">
        <w:t>Bifrost</w:t>
      </w:r>
      <w:proofErr w:type="spellEnd"/>
      <w:r w:rsidR="002F4FD4" w:rsidRPr="00573B74">
        <w:rPr>
          <w:lang w:val="ru-RU"/>
        </w:rPr>
        <w:t xml:space="preserve">. Инструкторы </w:t>
      </w:r>
      <w:proofErr w:type="spellStart"/>
      <w:r w:rsidR="002F4FD4">
        <w:t>Realtime</w:t>
      </w:r>
      <w:proofErr w:type="spellEnd"/>
      <w:r w:rsidR="002F4FD4" w:rsidRPr="00573B74">
        <w:rPr>
          <w:lang w:val="ru-RU"/>
        </w:rPr>
        <w:t xml:space="preserve"> рассказывали о </w:t>
      </w:r>
      <w:proofErr w:type="spellStart"/>
      <w:r w:rsidR="002F4FD4" w:rsidRPr="00573B74">
        <w:rPr>
          <w:lang w:val="ru-RU"/>
        </w:rPr>
        <w:t>нейросетях</w:t>
      </w:r>
      <w:proofErr w:type="spellEnd"/>
      <w:r w:rsidR="002F4FD4" w:rsidRPr="00573B74">
        <w:rPr>
          <w:lang w:val="ru-RU"/>
        </w:rPr>
        <w:t xml:space="preserve"> и фотореализме в играх, архитектурной визуализации и разработке </w:t>
      </w:r>
      <w:r w:rsidR="002F4FD4">
        <w:t>VR</w:t>
      </w:r>
      <w:r w:rsidR="002F4FD4">
        <w:rPr>
          <w:lang w:val="ru-RU"/>
        </w:rPr>
        <w:t>-приложений, анимации и создании спецэффектов.</w:t>
      </w:r>
      <w:r w:rsidR="002F4FD4" w:rsidRPr="00EB4890">
        <w:rPr>
          <w:lang w:val="ru-RU"/>
        </w:rPr>
        <w:t xml:space="preserve"> </w:t>
      </w:r>
    </w:p>
    <w:p w14:paraId="1FF4C358" w14:textId="205F9D94" w:rsidR="008B4704" w:rsidRDefault="00116F94" w:rsidP="00573B74">
      <w:pPr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 xml:space="preserve"> </w:t>
      </w:r>
      <w:r w:rsidR="00052742">
        <w:t>LG</w:t>
      </w:r>
      <w:r w:rsidR="00052742" w:rsidRPr="00052742">
        <w:rPr>
          <w:lang w:val="ru-RU"/>
        </w:rPr>
        <w:t xml:space="preserve"> </w:t>
      </w:r>
      <w:r w:rsidR="00052742">
        <w:t>Electronics</w:t>
      </w:r>
      <w:r w:rsidR="00052742" w:rsidRPr="00052742">
        <w:rPr>
          <w:lang w:val="ru-RU"/>
        </w:rPr>
        <w:t xml:space="preserve"> </w:t>
      </w:r>
      <w:r w:rsidR="00052742">
        <w:rPr>
          <w:lang w:val="ru-RU"/>
        </w:rPr>
        <w:t>продемо</w:t>
      </w:r>
      <w:r w:rsidR="008E1EEE">
        <w:rPr>
          <w:lang w:val="ru-RU"/>
        </w:rPr>
        <w:t xml:space="preserve">нстрировала возможности </w:t>
      </w:r>
      <w:r w:rsidR="00052742">
        <w:rPr>
          <w:lang w:val="ru-RU"/>
        </w:rPr>
        <w:t>мониторов</w:t>
      </w:r>
      <w:r w:rsidR="008E1EEE">
        <w:rPr>
          <w:lang w:val="ru-RU"/>
        </w:rPr>
        <w:t xml:space="preserve">, способных удовлетворить потребности любого пользователя. В рамках специализированного мероприятия </w:t>
      </w:r>
      <w:r w:rsidR="00551483">
        <w:rPr>
          <w:lang w:val="ru-RU"/>
        </w:rPr>
        <w:t xml:space="preserve">были представлены </w:t>
      </w:r>
      <w:r w:rsidR="00052742">
        <w:t>LG</w:t>
      </w:r>
      <w:r w:rsidR="00052742" w:rsidRPr="00052742">
        <w:rPr>
          <w:lang w:val="ru-RU"/>
        </w:rPr>
        <w:t xml:space="preserve"> </w:t>
      </w:r>
      <w:proofErr w:type="spellStart"/>
      <w:r w:rsidR="00052742">
        <w:t>UltraGear</w:t>
      </w:r>
      <w:proofErr w:type="spellEnd"/>
      <w:r w:rsidR="008E1EEE">
        <w:rPr>
          <w:lang w:val="ru-RU"/>
        </w:rPr>
        <w:t xml:space="preserve"> как инструмент испытания компьютерных игр, создаваемых дизайнерами.</w:t>
      </w:r>
      <w:r w:rsidR="00EB4890">
        <w:rPr>
          <w:lang w:val="ru-RU"/>
        </w:rPr>
        <w:t xml:space="preserve"> </w:t>
      </w:r>
      <w:r w:rsidR="008B4704">
        <w:rPr>
          <w:rFonts w:ascii="Arial" w:hAnsi="Arial" w:cs="Arial"/>
          <w:color w:val="333333"/>
          <w:sz w:val="23"/>
          <w:szCs w:val="23"/>
          <w:shd w:val="clear" w:color="auto" w:fill="FFFFFF"/>
        </w:rPr>
        <w:t> </w:t>
      </w:r>
      <w:r w:rsidR="008B4704" w:rsidRPr="008B4704">
        <w:rPr>
          <w:lang w:val="ru-RU"/>
        </w:rPr>
        <w:t>В комплекте быстрая матрица, частота обновления 144 Гц и 240 Гц, технологии адаптивной синхронизации для устранения разрывов изображения и множество полезных для геймеров «фишек».</w:t>
      </w:r>
      <w:r w:rsidR="008B4704">
        <w:rPr>
          <w:lang w:val="ru-RU"/>
        </w:rPr>
        <w:t xml:space="preserve"> </w:t>
      </w:r>
      <w:r w:rsidR="008B4704" w:rsidRPr="00C61707">
        <w:rPr>
          <w:b/>
        </w:rPr>
        <w:t>LG</w:t>
      </w:r>
      <w:r w:rsidR="008B4704" w:rsidRPr="00C61707">
        <w:rPr>
          <w:b/>
          <w:lang w:val="ru-RU"/>
        </w:rPr>
        <w:t xml:space="preserve"> </w:t>
      </w:r>
      <w:proofErr w:type="spellStart"/>
      <w:r w:rsidR="008B4704" w:rsidRPr="00C61707">
        <w:rPr>
          <w:b/>
        </w:rPr>
        <w:t>UltraGear</w:t>
      </w:r>
      <w:proofErr w:type="spellEnd"/>
      <w:r w:rsidR="008B4704" w:rsidRPr="00C61707">
        <w:rPr>
          <w:b/>
          <w:lang w:val="ru-RU"/>
        </w:rPr>
        <w:t xml:space="preserve"> 34</w:t>
      </w:r>
      <w:r w:rsidR="008B4704" w:rsidRPr="00C61707">
        <w:rPr>
          <w:b/>
        </w:rPr>
        <w:t>GK</w:t>
      </w:r>
      <w:r w:rsidR="008B4704" w:rsidRPr="00C61707">
        <w:rPr>
          <w:b/>
          <w:lang w:val="ru-RU"/>
        </w:rPr>
        <w:t>950</w:t>
      </w:r>
      <w:r w:rsidR="008B4704" w:rsidRPr="00C61707">
        <w:rPr>
          <w:b/>
        </w:rPr>
        <w:t>G</w:t>
      </w:r>
      <w:r w:rsidR="008B4704">
        <w:rPr>
          <w:lang w:val="ru-RU"/>
        </w:rPr>
        <w:t xml:space="preserve"> - </w:t>
      </w:r>
      <w:r w:rsidR="008B4704" w:rsidRPr="00AF56F4">
        <w:rPr>
          <w:lang w:val="ru-RU"/>
        </w:rPr>
        <w:t>популярная модель, представленная в этом году, обладает всеми необходимыми характеристиками, удовлетворяющими требования как начинающих игроков, так и опытных спортсменов. В</w:t>
      </w:r>
      <w:r w:rsidR="002F4FD4">
        <w:rPr>
          <w:lang w:val="ru-RU"/>
        </w:rPr>
        <w:t xml:space="preserve"> </w:t>
      </w:r>
      <w:r w:rsidR="008B4704" w:rsidRPr="00AF56F4">
        <w:rPr>
          <w:lang w:val="ru-RU"/>
        </w:rPr>
        <w:t xml:space="preserve">течение трех дней  выставки в этом смогли убедиться гости стенда LG Electronics:  </w:t>
      </w:r>
    </w:p>
    <w:p w14:paraId="0BF6C144" w14:textId="77777777" w:rsidR="008B4704" w:rsidRDefault="008B4704" w:rsidP="00466B83">
      <w:pPr>
        <w:spacing w:line="276" w:lineRule="auto"/>
        <w:jc w:val="both"/>
        <w:rPr>
          <w:rStyle w:val="a6"/>
          <w:sz w:val="20"/>
          <w:szCs w:val="20"/>
          <w:lang w:val="ru-RU"/>
        </w:rPr>
      </w:pPr>
      <w:r w:rsidRPr="00466B83">
        <w:rPr>
          <w:lang w:val="ru-RU"/>
        </w:rPr>
        <w:t>Подробнее о модели:</w:t>
      </w:r>
      <w:r w:rsidRPr="008B4704">
        <w:rPr>
          <w:sz w:val="20"/>
          <w:szCs w:val="20"/>
          <w:lang w:val="ru-RU"/>
        </w:rPr>
        <w:t xml:space="preserve"> </w:t>
      </w:r>
      <w:r w:rsidR="00D873CE">
        <w:fldChar w:fldCharType="begin"/>
      </w:r>
      <w:r w:rsidR="00D873CE" w:rsidRPr="00106B9F">
        <w:rPr>
          <w:lang w:val="ru-RU"/>
        </w:rPr>
        <w:instrText xml:space="preserve"> </w:instrText>
      </w:r>
      <w:r w:rsidR="00D873CE">
        <w:instrText>HYPERLINK</w:instrText>
      </w:r>
      <w:r w:rsidR="00D873CE" w:rsidRPr="00106B9F">
        <w:rPr>
          <w:lang w:val="ru-RU"/>
        </w:rPr>
        <w:instrText xml:space="preserve"> "</w:instrText>
      </w:r>
      <w:r w:rsidR="00D873CE">
        <w:instrText>https</w:instrText>
      </w:r>
      <w:r w:rsidR="00D873CE" w:rsidRPr="00106B9F">
        <w:rPr>
          <w:lang w:val="ru-RU"/>
        </w:rPr>
        <w:instrText>://</w:instrText>
      </w:r>
      <w:r w:rsidR="00D873CE">
        <w:instrText>www</w:instrText>
      </w:r>
      <w:r w:rsidR="00D873CE" w:rsidRPr="00106B9F">
        <w:rPr>
          <w:lang w:val="ru-RU"/>
        </w:rPr>
        <w:instrText>.</w:instrText>
      </w:r>
      <w:r w:rsidR="00D873CE">
        <w:instrText>lg</w:instrText>
      </w:r>
      <w:r w:rsidR="00D873CE" w:rsidRPr="00106B9F">
        <w:rPr>
          <w:lang w:val="ru-RU"/>
        </w:rPr>
        <w:instrText>.</w:instrText>
      </w:r>
      <w:r w:rsidR="00D873CE">
        <w:instrText>com</w:instrText>
      </w:r>
      <w:r w:rsidR="00D873CE" w:rsidRPr="00106B9F">
        <w:rPr>
          <w:lang w:val="ru-RU"/>
        </w:rPr>
        <w:instrText>/</w:instrText>
      </w:r>
      <w:r w:rsidR="00D873CE">
        <w:instrText>ru</w:instrText>
      </w:r>
      <w:r w:rsidR="00D873CE" w:rsidRPr="00106B9F">
        <w:rPr>
          <w:lang w:val="ru-RU"/>
        </w:rPr>
        <w:instrText>/</w:instrText>
      </w:r>
      <w:r w:rsidR="00D873CE">
        <w:instrText>monitors</w:instrText>
      </w:r>
      <w:r w:rsidR="00D873CE" w:rsidRPr="00106B9F">
        <w:rPr>
          <w:lang w:val="ru-RU"/>
        </w:rPr>
        <w:instrText>/</w:instrText>
      </w:r>
      <w:r w:rsidR="00D873CE">
        <w:instrText>lg</w:instrText>
      </w:r>
      <w:r w:rsidR="00D873CE" w:rsidRPr="00106B9F">
        <w:rPr>
          <w:lang w:val="ru-RU"/>
        </w:rPr>
        <w:instrText>-34</w:instrText>
      </w:r>
      <w:r w:rsidR="00D873CE">
        <w:instrText>GK</w:instrText>
      </w:r>
      <w:r w:rsidR="00D873CE" w:rsidRPr="00106B9F">
        <w:rPr>
          <w:lang w:val="ru-RU"/>
        </w:rPr>
        <w:instrText>950</w:instrText>
      </w:r>
      <w:r w:rsidR="00D873CE">
        <w:instrText>G</w:instrText>
      </w:r>
      <w:r w:rsidR="00D873CE" w:rsidRPr="00106B9F">
        <w:rPr>
          <w:lang w:val="ru-RU"/>
        </w:rPr>
        <w:instrText>-</w:instrText>
      </w:r>
      <w:r w:rsidR="00D873CE">
        <w:instrText>B</w:instrText>
      </w:r>
      <w:r w:rsidR="00D873CE" w:rsidRPr="00106B9F">
        <w:rPr>
          <w:lang w:val="ru-RU"/>
        </w:rPr>
        <w:instrText xml:space="preserve">" </w:instrText>
      </w:r>
      <w:r w:rsidR="00D873CE">
        <w:fldChar w:fldCharType="separate"/>
      </w:r>
      <w:r w:rsidRPr="008B4704">
        <w:rPr>
          <w:rStyle w:val="a6"/>
          <w:sz w:val="20"/>
          <w:szCs w:val="20"/>
          <w:lang w:val="ru-RU"/>
        </w:rPr>
        <w:t>https://www.lg.com/ru/monitors/lg-34GK950G-B</w:t>
      </w:r>
      <w:r w:rsidR="00D873CE">
        <w:rPr>
          <w:rStyle w:val="a6"/>
          <w:sz w:val="20"/>
          <w:szCs w:val="20"/>
          <w:lang w:val="ru-RU"/>
        </w:rPr>
        <w:fldChar w:fldCharType="end"/>
      </w:r>
    </w:p>
    <w:p w14:paraId="03BE7248" w14:textId="77777777" w:rsidR="00466B83" w:rsidRDefault="00466B83" w:rsidP="00367BDA">
      <w:pPr>
        <w:spacing w:line="360" w:lineRule="auto"/>
        <w:ind w:firstLine="360"/>
        <w:jc w:val="both"/>
        <w:rPr>
          <w:lang w:val="ru-RU"/>
        </w:rPr>
      </w:pPr>
    </w:p>
    <w:p w14:paraId="3C32F259" w14:textId="762C92A5" w:rsidR="00EB4890" w:rsidRPr="000E765F" w:rsidRDefault="00A756E6" w:rsidP="00573B74">
      <w:pPr>
        <w:spacing w:line="276" w:lineRule="auto"/>
        <w:ind w:firstLine="360"/>
        <w:jc w:val="both"/>
        <w:rPr>
          <w:rStyle w:val="a6"/>
          <w:sz w:val="20"/>
          <w:szCs w:val="20"/>
          <w:lang w:val="ru-RU"/>
        </w:rPr>
      </w:pPr>
      <w:r>
        <w:rPr>
          <w:lang w:val="ru-RU"/>
        </w:rPr>
        <w:t xml:space="preserve">Профессиональные мониторы линейки </w:t>
      </w:r>
      <w:r w:rsidRPr="00AF56F4">
        <w:rPr>
          <w:b/>
        </w:rPr>
        <w:t>LG</w:t>
      </w:r>
      <w:r w:rsidRPr="00AF56F4">
        <w:rPr>
          <w:b/>
          <w:lang w:val="ru-RU"/>
        </w:rPr>
        <w:t xml:space="preserve"> </w:t>
      </w:r>
      <w:proofErr w:type="spellStart"/>
      <w:r w:rsidRPr="00AF56F4">
        <w:rPr>
          <w:b/>
        </w:rPr>
        <w:t>UltraFine</w:t>
      </w:r>
      <w:proofErr w:type="spellEnd"/>
      <w:r w:rsidRPr="00A756E6">
        <w:rPr>
          <w:lang w:val="ru-RU"/>
        </w:rPr>
        <w:t xml:space="preserve"> </w:t>
      </w:r>
      <w:r w:rsidR="00EB4890">
        <w:rPr>
          <w:lang w:val="ru-RU"/>
        </w:rPr>
        <w:t xml:space="preserve">созданы для </w:t>
      </w:r>
      <w:r>
        <w:rPr>
          <w:lang w:val="ru-RU"/>
        </w:rPr>
        <w:t xml:space="preserve"> </w:t>
      </w:r>
      <w:r w:rsidR="00EB4890">
        <w:rPr>
          <w:lang w:val="ru-RU"/>
        </w:rPr>
        <w:t xml:space="preserve">работы с визуальным контентом, полностью </w:t>
      </w:r>
      <w:proofErr w:type="spellStart"/>
      <w:r w:rsidR="00EB4890">
        <w:rPr>
          <w:lang w:val="ru-RU"/>
        </w:rPr>
        <w:t>соотвествуют</w:t>
      </w:r>
      <w:proofErr w:type="spellEnd"/>
      <w:r w:rsidR="00EB4890">
        <w:rPr>
          <w:lang w:val="ru-RU"/>
        </w:rPr>
        <w:t xml:space="preserve"> требованиям специалистов в области </w:t>
      </w:r>
      <w:r w:rsidR="00A64F6D">
        <w:rPr>
          <w:lang w:val="ru-RU"/>
        </w:rPr>
        <w:t xml:space="preserve">компьютерной графики. </w:t>
      </w:r>
      <w:r w:rsidR="00A64F6D">
        <w:t>IPS</w:t>
      </w:r>
      <w:r w:rsidR="00A64F6D">
        <w:rPr>
          <w:lang w:val="ru-RU"/>
        </w:rPr>
        <w:t xml:space="preserve"> матрица обеспечивает отсу</w:t>
      </w:r>
      <w:r w:rsidR="002550CD">
        <w:rPr>
          <w:lang w:val="ru-RU"/>
        </w:rPr>
        <w:t>т</w:t>
      </w:r>
      <w:r w:rsidR="00A64F6D">
        <w:rPr>
          <w:lang w:val="ru-RU"/>
        </w:rPr>
        <w:t xml:space="preserve">ствие искажений изображения </w:t>
      </w:r>
      <w:r w:rsidR="008B4704">
        <w:rPr>
          <w:lang w:val="ru-RU"/>
        </w:rPr>
        <w:t xml:space="preserve">под любым углом. </w:t>
      </w:r>
      <w:r w:rsidR="002550CD">
        <w:rPr>
          <w:lang w:val="ru-RU"/>
        </w:rPr>
        <w:t xml:space="preserve">Предусмотрено прямое соединение с продуктами </w:t>
      </w:r>
      <w:r w:rsidR="002550CD">
        <w:t>Apple</w:t>
      </w:r>
      <w:r w:rsidR="002550CD" w:rsidRPr="002550CD">
        <w:rPr>
          <w:lang w:val="ru-RU"/>
        </w:rPr>
        <w:t xml:space="preserve"> </w:t>
      </w:r>
      <w:r w:rsidR="002550CD">
        <w:rPr>
          <w:lang w:val="ru-RU"/>
        </w:rPr>
        <w:t xml:space="preserve">(использующими разъем </w:t>
      </w:r>
      <w:r w:rsidR="002550CD">
        <w:t>Type</w:t>
      </w:r>
      <w:r w:rsidR="002550CD" w:rsidRPr="002550CD">
        <w:rPr>
          <w:lang w:val="ru-RU"/>
        </w:rPr>
        <w:t>-</w:t>
      </w:r>
      <w:r w:rsidR="002550CD">
        <w:t>C</w:t>
      </w:r>
      <w:r w:rsidR="002550CD" w:rsidRPr="002550CD">
        <w:rPr>
          <w:lang w:val="ru-RU"/>
        </w:rPr>
        <w:t xml:space="preserve">) </w:t>
      </w:r>
      <w:r w:rsidR="002550CD">
        <w:rPr>
          <w:lang w:val="ru-RU"/>
        </w:rPr>
        <w:t>для переноса контента и од</w:t>
      </w:r>
      <w:r w:rsidR="005C2C37">
        <w:rPr>
          <w:lang w:val="ru-RU"/>
        </w:rPr>
        <w:t>новременной зарядки.</w:t>
      </w:r>
      <w:r w:rsidR="000E765F" w:rsidRPr="000E765F">
        <w:rPr>
          <w:lang w:val="ru-RU"/>
        </w:rPr>
        <w:t xml:space="preserve"> </w:t>
      </w:r>
      <w:r w:rsidR="000E765F">
        <w:rPr>
          <w:lang w:val="ru-RU"/>
        </w:rPr>
        <w:t xml:space="preserve">Функция </w:t>
      </w:r>
      <w:r w:rsidR="000E765F">
        <w:t>HDR</w:t>
      </w:r>
      <w:r w:rsidR="000E765F" w:rsidRPr="000E765F">
        <w:rPr>
          <w:lang w:val="ru-RU"/>
        </w:rPr>
        <w:t xml:space="preserve">10 </w:t>
      </w:r>
      <w:r w:rsidR="000E765F">
        <w:rPr>
          <w:lang w:val="ru-RU"/>
        </w:rPr>
        <w:t>позволяет запу</w:t>
      </w:r>
      <w:r w:rsidR="002F4FD4">
        <w:rPr>
          <w:lang w:val="ru-RU"/>
        </w:rPr>
        <w:t xml:space="preserve">стить алгоритм преображения не </w:t>
      </w:r>
      <w:r w:rsidR="000E765F">
        <w:t>HDR</w:t>
      </w:r>
      <w:r w:rsidR="002F4FD4">
        <w:rPr>
          <w:lang w:val="ru-RU"/>
        </w:rPr>
        <w:t>-</w:t>
      </w:r>
      <w:r w:rsidR="000E765F">
        <w:rPr>
          <w:lang w:val="ru-RU"/>
        </w:rPr>
        <w:t>контента в более высокое качество фото</w:t>
      </w:r>
      <w:r w:rsidR="002F4FD4">
        <w:rPr>
          <w:lang w:val="ru-RU"/>
        </w:rPr>
        <w:t>-</w:t>
      </w:r>
      <w:r w:rsidR="000E765F">
        <w:rPr>
          <w:lang w:val="ru-RU"/>
        </w:rPr>
        <w:t xml:space="preserve"> и видеоматериала. Подробнее о модели: </w:t>
      </w:r>
      <w:r w:rsidR="000E765F" w:rsidRPr="000E765F">
        <w:rPr>
          <w:rStyle w:val="a6"/>
          <w:sz w:val="20"/>
          <w:szCs w:val="20"/>
          <w:lang w:val="ru-RU"/>
        </w:rPr>
        <w:t>https://rushop.lg.com/product/ultrawide-ips-monitor-lg-38-dyuymov-38wk95c-w</w:t>
      </w:r>
    </w:p>
    <w:p w14:paraId="09881109" w14:textId="77777777" w:rsidR="005C2C37" w:rsidRDefault="00AF56F4" w:rsidP="00573B74">
      <w:pPr>
        <w:spacing w:line="276" w:lineRule="auto"/>
        <w:ind w:firstLine="360"/>
        <w:jc w:val="both"/>
        <w:rPr>
          <w:lang w:val="ru-RU"/>
        </w:rPr>
      </w:pPr>
      <w:r w:rsidRPr="005C2C37">
        <w:rPr>
          <w:lang w:val="ru-RU"/>
        </w:rPr>
        <w:lastRenderedPageBreak/>
        <w:t>Универсальные мониторы LG UltraWide обладают всеми качест</w:t>
      </w:r>
      <w:r w:rsidR="00367BDA" w:rsidRPr="005C2C37">
        <w:rPr>
          <w:lang w:val="ru-RU"/>
        </w:rPr>
        <w:t xml:space="preserve">вами, необходимыми современному </w:t>
      </w:r>
      <w:r w:rsidRPr="005C2C37">
        <w:rPr>
          <w:lang w:val="ru-RU"/>
        </w:rPr>
        <w:t xml:space="preserve">устройству, применимому для учебы, </w:t>
      </w:r>
      <w:r w:rsidR="0017618C" w:rsidRPr="005C2C37">
        <w:rPr>
          <w:lang w:val="ru-RU"/>
        </w:rPr>
        <w:t xml:space="preserve">работы и развлечений. Модель LG 49WL95C </w:t>
      </w:r>
      <w:r w:rsidR="00367BDA" w:rsidRPr="005C2C37">
        <w:rPr>
          <w:lang w:val="ru-RU"/>
        </w:rPr>
        <w:t xml:space="preserve">с соотношением сторон 32:9 </w:t>
      </w:r>
      <w:r w:rsidR="005C2C37">
        <w:rPr>
          <w:lang w:val="ru-RU"/>
        </w:rPr>
        <w:t>(</w:t>
      </w:r>
      <w:r w:rsidR="00367BDA" w:rsidRPr="005C2C37">
        <w:rPr>
          <w:lang w:val="ru-RU"/>
        </w:rPr>
        <w:t>с удвоенным 27-дюймовым пространством дисплея и возможностью разделения на несколько активных окон</w:t>
      </w:r>
      <w:r w:rsidR="005C2C37">
        <w:rPr>
          <w:lang w:val="ru-RU"/>
        </w:rPr>
        <w:t>)</w:t>
      </w:r>
      <w:r w:rsidR="00367BDA" w:rsidRPr="005C2C37">
        <w:rPr>
          <w:lang w:val="ru-RU"/>
        </w:rPr>
        <w:t xml:space="preserve"> позволит сэкономить</w:t>
      </w:r>
      <w:r w:rsidR="00466B83" w:rsidRPr="005C2C37">
        <w:rPr>
          <w:lang w:val="ru-RU"/>
        </w:rPr>
        <w:t xml:space="preserve"> время и силы, выводя необходимые данные без необходимости переключаться с одного ресурса на другой. LG 49WL95C может похвастаться двумя встроенными стереодинамиками по 10 Вт, поддерживающими технологию Rich Bass. С их помощью можно наполнить звуком небольшую комнату, без необходимости подключать внешние динамики. Таким образом вы получаете готовую студию на своем рабочем столе. </w:t>
      </w:r>
    </w:p>
    <w:p w14:paraId="44022B6F" w14:textId="02410672" w:rsidR="00F32686" w:rsidRDefault="00F32686" w:rsidP="00573B74">
      <w:pPr>
        <w:spacing w:line="276" w:lineRule="auto"/>
        <w:ind w:firstLine="360"/>
        <w:jc w:val="both"/>
        <w:rPr>
          <w:rStyle w:val="a6"/>
          <w:sz w:val="20"/>
          <w:szCs w:val="20"/>
          <w:lang w:val="ru-RU"/>
        </w:rPr>
      </w:pPr>
      <w:r>
        <w:rPr>
          <w:lang w:val="ru-RU"/>
        </w:rPr>
        <w:t xml:space="preserve">Подробнее о модели: </w:t>
      </w:r>
      <w:hyperlink r:id="rId7" w:history="1">
        <w:r w:rsidR="00573B74" w:rsidRPr="00002FD7">
          <w:rPr>
            <w:rStyle w:val="a6"/>
            <w:sz w:val="20"/>
            <w:szCs w:val="20"/>
            <w:lang w:val="ru-RU"/>
          </w:rPr>
          <w:t>https://rushop.lg.com/product/ultrawide-ips-monitor-lg-49-dyuymov-49wl95c-w</w:t>
        </w:r>
      </w:hyperlink>
    </w:p>
    <w:p w14:paraId="40516C66" w14:textId="77777777" w:rsidR="00573B74" w:rsidRPr="00F32686" w:rsidRDefault="00573B74" w:rsidP="00573B74">
      <w:pPr>
        <w:spacing w:line="276" w:lineRule="auto"/>
        <w:ind w:firstLine="360"/>
        <w:jc w:val="both"/>
        <w:rPr>
          <w:rStyle w:val="a6"/>
          <w:sz w:val="20"/>
          <w:szCs w:val="20"/>
          <w:lang w:val="ru-RU"/>
        </w:rPr>
      </w:pPr>
    </w:p>
    <w:p w14:paraId="22491EC3" w14:textId="5A071C8E" w:rsidR="005C2C37" w:rsidRPr="00F32686" w:rsidRDefault="00FD094F" w:rsidP="00573B74">
      <w:pPr>
        <w:spacing w:line="276" w:lineRule="auto"/>
        <w:ind w:firstLine="360"/>
        <w:jc w:val="both"/>
        <w:rPr>
          <w:lang w:val="ru-RU"/>
        </w:rPr>
      </w:pPr>
      <w:r w:rsidRPr="00573B74">
        <w:rPr>
          <w:i/>
          <w:lang w:val="ru-RU"/>
        </w:rPr>
        <w:t>«</w:t>
      </w:r>
      <w:r w:rsidR="005C2C37" w:rsidRPr="00573B74">
        <w:rPr>
          <w:i/>
        </w:rPr>
        <w:t>CG</w:t>
      </w:r>
      <w:r w:rsidR="005C2C37" w:rsidRPr="00573B74">
        <w:rPr>
          <w:i/>
          <w:lang w:val="ru-RU"/>
        </w:rPr>
        <w:t xml:space="preserve"> </w:t>
      </w:r>
      <w:r w:rsidR="005C2C37" w:rsidRPr="00573B74">
        <w:rPr>
          <w:i/>
        </w:rPr>
        <w:t>Event</w:t>
      </w:r>
      <w:r w:rsidR="005C2C37" w:rsidRPr="00573B74">
        <w:rPr>
          <w:i/>
          <w:lang w:val="ru-RU"/>
        </w:rPr>
        <w:t xml:space="preserve"> 2019 стал для нас весьма важным событием, поскольку развитие партнерских программ и представление общих результатов является для </w:t>
      </w:r>
      <w:r w:rsidR="005C2C37" w:rsidRPr="00573B74">
        <w:rPr>
          <w:i/>
        </w:rPr>
        <w:t>LG</w:t>
      </w:r>
      <w:r w:rsidR="005C2C37" w:rsidRPr="00573B74">
        <w:rPr>
          <w:i/>
          <w:lang w:val="ru-RU"/>
        </w:rPr>
        <w:t xml:space="preserve"> </w:t>
      </w:r>
      <w:r w:rsidR="005C2C37" w:rsidRPr="00573B74">
        <w:rPr>
          <w:i/>
        </w:rPr>
        <w:t>Electronics</w:t>
      </w:r>
      <w:r w:rsidR="005C2C37" w:rsidRPr="00573B74">
        <w:rPr>
          <w:i/>
          <w:lang w:val="ru-RU"/>
        </w:rPr>
        <w:t xml:space="preserve"> основополагающим направлением в работе с профессиональной аудиторией. По сути, мы все пользуемся (и наслаждаемся) результатами работы мастеров, собравшихся на гостеприиимной площадке форума: мы увлеченно смотрим новые фильмы, кто-то насдаждается видеоклипами, а другие – стремяться покорить вершины кибеспортивных пьедесталов. Но все это уже конечный продукт, выводимый на экраны. Сейчас же мы смогли погрузиться в атмосферу создания виртуальн</w:t>
      </w:r>
      <w:r w:rsidR="002F4FD4" w:rsidRPr="00573B74">
        <w:rPr>
          <w:i/>
          <w:lang w:val="ru-RU"/>
        </w:rPr>
        <w:t>ы</w:t>
      </w:r>
      <w:r w:rsidR="005C2C37" w:rsidRPr="00573B74">
        <w:rPr>
          <w:i/>
          <w:lang w:val="ru-RU"/>
        </w:rPr>
        <w:t xml:space="preserve">х миров, </w:t>
      </w:r>
      <w:r w:rsidR="00F32686" w:rsidRPr="00573B74">
        <w:rPr>
          <w:i/>
          <w:lang w:val="ru-RU"/>
        </w:rPr>
        <w:t>познакомиться с теми, кто творит чудеса и получить их экспе</w:t>
      </w:r>
      <w:r w:rsidRPr="00573B74">
        <w:rPr>
          <w:i/>
          <w:lang w:val="ru-RU"/>
        </w:rPr>
        <w:t xml:space="preserve">ртное мнение о нашей продукции: визит таких звезд мирового значения, как Джама Джурабаев, Влад Ахтырский и многолетнее сотрудничество с Сергеем Цыпцыным дают заряд уверенности в правильности наших решений. </w:t>
      </w:r>
      <w:r w:rsidR="002F4FD4" w:rsidRPr="00573B74">
        <w:rPr>
          <w:i/>
          <w:lang w:val="ru-RU"/>
        </w:rPr>
        <w:t xml:space="preserve">Интересно, ценно и полезно </w:t>
      </w:r>
      <w:r w:rsidR="00F32686" w:rsidRPr="00573B74">
        <w:rPr>
          <w:i/>
          <w:lang w:val="ru-RU"/>
        </w:rPr>
        <w:t xml:space="preserve">общаться </w:t>
      </w:r>
      <w:r w:rsidR="002F4FD4" w:rsidRPr="00573B74">
        <w:rPr>
          <w:i/>
          <w:lang w:val="ru-RU"/>
        </w:rPr>
        <w:t xml:space="preserve">с </w:t>
      </w:r>
      <w:r w:rsidR="00F32686" w:rsidRPr="00573B74">
        <w:rPr>
          <w:i/>
          <w:lang w:val="ru-RU"/>
        </w:rPr>
        <w:t xml:space="preserve">профессионалами </w:t>
      </w:r>
      <w:proofErr w:type="spellStart"/>
      <w:r w:rsidR="002F4FD4" w:rsidRPr="00573B74">
        <w:rPr>
          <w:i/>
        </w:rPr>
        <w:t>Realt</w:t>
      </w:r>
      <w:r w:rsidR="00F32686" w:rsidRPr="00573B74">
        <w:rPr>
          <w:i/>
        </w:rPr>
        <w:t>ime</w:t>
      </w:r>
      <w:proofErr w:type="spellEnd"/>
      <w:r w:rsidR="00F32686" w:rsidRPr="00573B74">
        <w:rPr>
          <w:i/>
          <w:lang w:val="ru-RU"/>
        </w:rPr>
        <w:t xml:space="preserve"> </w:t>
      </w:r>
      <w:r w:rsidR="00F32686" w:rsidRPr="00573B74">
        <w:rPr>
          <w:i/>
        </w:rPr>
        <w:t>School</w:t>
      </w:r>
      <w:r w:rsidR="00F32686" w:rsidRPr="00573B74">
        <w:rPr>
          <w:i/>
          <w:lang w:val="ru-RU"/>
        </w:rPr>
        <w:t>, имеющими такой колоссальный опыт на российском рынке</w:t>
      </w:r>
      <w:r w:rsidR="002F4FD4" w:rsidRPr="00573B74">
        <w:rPr>
          <w:i/>
          <w:lang w:val="ru-RU"/>
        </w:rPr>
        <w:t>,</w:t>
      </w:r>
      <w:r w:rsidR="00F32686" w:rsidRPr="00573B74">
        <w:rPr>
          <w:i/>
          <w:lang w:val="ru-RU"/>
        </w:rPr>
        <w:t xml:space="preserve"> и</w:t>
      </w:r>
      <w:r w:rsidR="002F4FD4" w:rsidRPr="00573B74">
        <w:rPr>
          <w:i/>
          <w:lang w:val="ru-RU"/>
        </w:rPr>
        <w:t xml:space="preserve"> очень приятна их оценка делом — более 10</w:t>
      </w:r>
      <w:r w:rsidR="00F32686" w:rsidRPr="00573B74">
        <w:rPr>
          <w:i/>
          <w:lang w:val="ru-RU"/>
        </w:rPr>
        <w:t xml:space="preserve"> лет школа обучает студентов именно на наших мониторах. Хочется пожелать всем успехов и </w:t>
      </w:r>
      <w:r w:rsidR="002F4FD4" w:rsidRPr="00573B74">
        <w:rPr>
          <w:i/>
          <w:lang w:val="ru-RU"/>
        </w:rPr>
        <w:t>новых творческих побед</w:t>
      </w:r>
      <w:r w:rsidR="002F4FD4">
        <w:rPr>
          <w:lang w:val="ru-RU"/>
        </w:rPr>
        <w:t>» —</w:t>
      </w:r>
      <w:r w:rsidR="00F32686">
        <w:rPr>
          <w:lang w:val="ru-RU"/>
        </w:rPr>
        <w:t xml:space="preserve"> подытоживает Екатерина Зинченко, маркетинг-директор </w:t>
      </w:r>
      <w:r w:rsidR="00F32686">
        <w:t>IT</w:t>
      </w:r>
      <w:r w:rsidR="00F32686">
        <w:rPr>
          <w:lang w:val="ru-RU"/>
        </w:rPr>
        <w:t xml:space="preserve">  направления </w:t>
      </w:r>
      <w:r w:rsidR="00F32686">
        <w:t>LG</w:t>
      </w:r>
      <w:r w:rsidR="00F32686" w:rsidRPr="00F32686">
        <w:rPr>
          <w:lang w:val="ru-RU"/>
        </w:rPr>
        <w:t xml:space="preserve"> </w:t>
      </w:r>
      <w:r w:rsidR="00F32686">
        <w:t>Electronics</w:t>
      </w:r>
      <w:r w:rsidR="00F32686" w:rsidRPr="00F32686">
        <w:rPr>
          <w:lang w:val="ru-RU"/>
        </w:rPr>
        <w:t xml:space="preserve"> </w:t>
      </w:r>
      <w:proofErr w:type="spellStart"/>
      <w:r w:rsidR="00F32686">
        <w:t>Rus</w:t>
      </w:r>
      <w:proofErr w:type="spellEnd"/>
      <w:r w:rsidR="00F32686" w:rsidRPr="00F32686">
        <w:rPr>
          <w:lang w:val="ru-RU"/>
        </w:rPr>
        <w:t xml:space="preserve">. </w:t>
      </w:r>
    </w:p>
    <w:p w14:paraId="6A2DE5B8" w14:textId="77777777" w:rsidR="00EB4890" w:rsidRDefault="00EB4890" w:rsidP="0009282B">
      <w:pPr>
        <w:pStyle w:val="a5"/>
        <w:spacing w:line="360" w:lineRule="auto"/>
        <w:jc w:val="both"/>
        <w:rPr>
          <w:i/>
          <w:sz w:val="20"/>
          <w:szCs w:val="20"/>
          <w:lang w:val="ru-RU"/>
        </w:rPr>
      </w:pPr>
    </w:p>
    <w:p w14:paraId="7DD2BD99" w14:textId="77777777" w:rsidR="00EB4890" w:rsidRPr="00412A16" w:rsidRDefault="00EB4890" w:rsidP="0009282B">
      <w:pPr>
        <w:pStyle w:val="a5"/>
        <w:spacing w:line="360" w:lineRule="auto"/>
        <w:jc w:val="both"/>
        <w:rPr>
          <w:i/>
          <w:sz w:val="20"/>
          <w:szCs w:val="20"/>
          <w:lang w:val="ru-RU"/>
        </w:rPr>
      </w:pPr>
    </w:p>
    <w:p w14:paraId="18C09D28" w14:textId="77777777" w:rsidR="00903874" w:rsidRPr="002567A4" w:rsidRDefault="00903874" w:rsidP="00903874">
      <w:pPr>
        <w:autoSpaceDE w:val="0"/>
        <w:autoSpaceDN w:val="0"/>
        <w:rPr>
          <w:rFonts w:ascii="Arial" w:hAnsi="Arial" w:cs="Arial"/>
          <w:sz w:val="18"/>
          <w:szCs w:val="18"/>
          <w:u w:val="single"/>
        </w:rPr>
      </w:pPr>
      <w:r w:rsidRPr="00DC0D79">
        <w:rPr>
          <w:rFonts w:ascii="Arial" w:hAnsi="Arial" w:cs="Arial"/>
          <w:b/>
          <w:bCs/>
          <w:color w:val="B6002F"/>
          <w:sz w:val="18"/>
          <w:szCs w:val="18"/>
          <w:u w:val="single"/>
        </w:rPr>
        <w:t>О</w:t>
      </w:r>
      <w:r w:rsidRPr="002567A4">
        <w:rPr>
          <w:rFonts w:ascii="Arial" w:hAnsi="Arial" w:cs="Arial"/>
          <w:b/>
          <w:bCs/>
          <w:color w:val="B6002F"/>
          <w:sz w:val="18"/>
          <w:szCs w:val="18"/>
          <w:u w:val="single"/>
        </w:rPr>
        <w:t xml:space="preserve"> </w:t>
      </w:r>
      <w:proofErr w:type="spellStart"/>
      <w:r w:rsidRPr="00DC0D79">
        <w:rPr>
          <w:rFonts w:ascii="Arial" w:hAnsi="Arial" w:cs="Arial"/>
          <w:b/>
          <w:bCs/>
          <w:color w:val="B6002F"/>
          <w:sz w:val="18"/>
          <w:szCs w:val="18"/>
          <w:u w:val="single"/>
        </w:rPr>
        <w:t>компании</w:t>
      </w:r>
      <w:proofErr w:type="spellEnd"/>
      <w:r w:rsidRPr="002567A4">
        <w:rPr>
          <w:rFonts w:ascii="Arial" w:hAnsi="Arial" w:cs="Arial"/>
          <w:b/>
          <w:bCs/>
          <w:color w:val="B6002F"/>
          <w:sz w:val="18"/>
          <w:szCs w:val="18"/>
          <w:u w:val="single"/>
        </w:rPr>
        <w:t xml:space="preserve"> LG Electronics, Inc.</w:t>
      </w:r>
    </w:p>
    <w:p w14:paraId="3059C3B3" w14:textId="77777777" w:rsidR="00903874" w:rsidRPr="00903874" w:rsidRDefault="00903874" w:rsidP="00903874">
      <w:pPr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</w:rPr>
        <w:t>LG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Inc</w:t>
      </w:r>
      <w:proofErr w:type="spellEnd"/>
      <w:r w:rsidRPr="00903874">
        <w:rPr>
          <w:rFonts w:ascii="Arial" w:hAnsi="Arial" w:cs="Arial"/>
          <w:sz w:val="18"/>
          <w:szCs w:val="18"/>
          <w:lang w:val="ru-RU"/>
        </w:rPr>
        <w:t>. (</w:t>
      </w:r>
      <w:r>
        <w:rPr>
          <w:rFonts w:ascii="Arial" w:hAnsi="Arial" w:cs="Arial"/>
          <w:sz w:val="18"/>
          <w:szCs w:val="18"/>
        </w:rPr>
        <w:t>KSE</w:t>
      </w:r>
      <w:r w:rsidRPr="00903874">
        <w:rPr>
          <w:rFonts w:ascii="Arial" w:hAnsi="Arial" w:cs="Arial"/>
          <w:sz w:val="18"/>
          <w:szCs w:val="18"/>
          <w:lang w:val="ru-RU"/>
        </w:rPr>
        <w:t>: 066570.</w:t>
      </w:r>
      <w:r>
        <w:rPr>
          <w:rFonts w:ascii="Arial" w:hAnsi="Arial" w:cs="Arial"/>
          <w:sz w:val="18"/>
          <w:szCs w:val="18"/>
        </w:rPr>
        <w:t>KS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>
        <w:rPr>
          <w:rFonts w:ascii="Arial" w:hAnsi="Arial" w:cs="Arial"/>
          <w:sz w:val="18"/>
          <w:szCs w:val="18"/>
        </w:rPr>
        <w:t>LG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14:paraId="7EB57E65" w14:textId="77777777" w:rsidR="00903874" w:rsidRPr="00903874" w:rsidRDefault="00903874" w:rsidP="00903874">
      <w:pPr>
        <w:rPr>
          <w:rFonts w:ascii="Arial" w:hAnsi="Arial" w:cs="Arial"/>
          <w:sz w:val="18"/>
          <w:szCs w:val="18"/>
          <w:lang w:val="ru-RU"/>
        </w:rPr>
      </w:pPr>
      <w:r w:rsidRPr="00903874">
        <w:rPr>
          <w:rFonts w:ascii="Arial" w:hAnsi="Arial" w:cs="Arial"/>
          <w:sz w:val="18"/>
          <w:szCs w:val="18"/>
          <w:lang w:val="ru-RU"/>
        </w:rPr>
        <w:t xml:space="preserve">В России представлены мониторы </w:t>
      </w:r>
      <w:proofErr w:type="spellStart"/>
      <w:r>
        <w:rPr>
          <w:rFonts w:ascii="Arial" w:hAnsi="Arial" w:cs="Arial"/>
          <w:sz w:val="18"/>
          <w:szCs w:val="18"/>
        </w:rPr>
        <w:t>UltraWide</w:t>
      </w:r>
      <w:proofErr w:type="spellEnd"/>
      <w:r w:rsidRPr="00903874">
        <w:rPr>
          <w:rFonts w:ascii="Arial" w:hAnsi="Arial" w:cs="Arial"/>
          <w:sz w:val="18"/>
          <w:szCs w:val="18"/>
          <w:lang w:val="ru-RU"/>
        </w:rPr>
        <w:t xml:space="preserve">, предназначенные для многозадачных решений как для работы, так и для отдыха. Игровые мониторы от </w:t>
      </w:r>
      <w:r>
        <w:rPr>
          <w:rFonts w:ascii="Arial" w:hAnsi="Arial" w:cs="Arial"/>
          <w:sz w:val="18"/>
          <w:szCs w:val="18"/>
        </w:rPr>
        <w:t>LG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соответствуют мировым стандартам </w:t>
      </w:r>
      <w:proofErr w:type="spellStart"/>
      <w:r w:rsidRPr="00903874">
        <w:rPr>
          <w:rFonts w:ascii="Arial" w:hAnsi="Arial" w:cs="Arial"/>
          <w:sz w:val="18"/>
          <w:szCs w:val="18"/>
          <w:lang w:val="ru-RU"/>
        </w:rPr>
        <w:t>киберспорта</w:t>
      </w:r>
      <w:proofErr w:type="spellEnd"/>
      <w:r w:rsidRPr="00903874">
        <w:rPr>
          <w:rFonts w:ascii="Arial" w:hAnsi="Arial" w:cs="Arial"/>
          <w:sz w:val="18"/>
          <w:szCs w:val="18"/>
          <w:lang w:val="ru-RU"/>
        </w:rPr>
        <w:t xml:space="preserve"> (1мс, 144 Гц), а с 2018 года компания представила на рынке новый игровой бренд </w:t>
      </w:r>
      <w:proofErr w:type="spellStart"/>
      <w:r>
        <w:rPr>
          <w:rFonts w:ascii="Arial" w:hAnsi="Arial" w:cs="Arial"/>
          <w:sz w:val="18"/>
          <w:szCs w:val="18"/>
        </w:rPr>
        <w:t>UltraGear</w:t>
      </w:r>
      <w:proofErr w:type="spellEnd"/>
      <w:r w:rsidRPr="00903874">
        <w:rPr>
          <w:rFonts w:ascii="Arial" w:hAnsi="Arial" w:cs="Arial"/>
          <w:sz w:val="18"/>
          <w:szCs w:val="18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>
        <w:rPr>
          <w:rFonts w:ascii="Arial" w:hAnsi="Arial" w:cs="Arial"/>
          <w:sz w:val="18"/>
          <w:szCs w:val="18"/>
        </w:rPr>
        <w:t>HDR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10, приближающей категорию к высококлассным </w:t>
      </w:r>
      <w:r>
        <w:rPr>
          <w:rFonts w:ascii="Arial" w:hAnsi="Arial" w:cs="Arial"/>
          <w:sz w:val="18"/>
          <w:szCs w:val="18"/>
        </w:rPr>
        <w:t>TV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и профессиональным панелям. Линейка </w:t>
      </w:r>
      <w:proofErr w:type="spellStart"/>
      <w:r>
        <w:rPr>
          <w:rFonts w:ascii="Arial" w:hAnsi="Arial" w:cs="Arial"/>
          <w:sz w:val="18"/>
          <w:szCs w:val="18"/>
        </w:rPr>
        <w:t>UltraFine</w:t>
      </w:r>
      <w:proofErr w:type="spellEnd"/>
      <w:r w:rsidRPr="00903874">
        <w:rPr>
          <w:rFonts w:ascii="Arial" w:hAnsi="Arial" w:cs="Arial"/>
          <w:sz w:val="18"/>
          <w:szCs w:val="18"/>
          <w:lang w:val="ru-RU"/>
        </w:rPr>
        <w:t xml:space="preserve"> создана для специально для пользователей </w:t>
      </w:r>
      <w:r>
        <w:rPr>
          <w:rFonts w:ascii="Arial" w:hAnsi="Arial" w:cs="Arial"/>
          <w:sz w:val="18"/>
          <w:szCs w:val="18"/>
        </w:rPr>
        <w:t>Mac</w:t>
      </w:r>
      <w:r w:rsidRPr="00903874">
        <w:rPr>
          <w:rFonts w:ascii="Arial" w:hAnsi="Arial" w:cs="Arial"/>
          <w:sz w:val="18"/>
          <w:szCs w:val="18"/>
          <w:lang w:val="ru-RU"/>
        </w:rPr>
        <w:t>.</w:t>
      </w:r>
    </w:p>
    <w:p w14:paraId="13BED6C4" w14:textId="77777777" w:rsidR="00903874" w:rsidRPr="00DC0D79" w:rsidRDefault="00903874" w:rsidP="00903874">
      <w:pPr>
        <w:jc w:val="both"/>
        <w:rPr>
          <w:rFonts w:ascii="Arial" w:hAnsi="Arial" w:cs="Arial"/>
          <w:sz w:val="18"/>
          <w:szCs w:val="18"/>
        </w:rPr>
      </w:pPr>
      <w:r w:rsidRPr="00903874">
        <w:rPr>
          <w:rFonts w:ascii="Arial" w:hAnsi="Arial" w:cs="Arial"/>
          <w:sz w:val="18"/>
          <w:szCs w:val="18"/>
          <w:lang w:val="ru-RU"/>
        </w:rPr>
        <w:t xml:space="preserve">Компания </w:t>
      </w:r>
      <w:r>
        <w:rPr>
          <w:rFonts w:ascii="Arial" w:hAnsi="Arial" w:cs="Arial"/>
          <w:sz w:val="18"/>
          <w:szCs w:val="18"/>
        </w:rPr>
        <w:t>LG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состоит из пяти бизнес-подразделений: </w:t>
      </w:r>
      <w:r>
        <w:rPr>
          <w:rFonts w:ascii="Arial" w:hAnsi="Arial" w:cs="Arial"/>
          <w:sz w:val="18"/>
          <w:szCs w:val="18"/>
        </w:rPr>
        <w:t>Home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Appliance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&amp; </w:t>
      </w:r>
      <w:r>
        <w:rPr>
          <w:rFonts w:ascii="Arial" w:hAnsi="Arial" w:cs="Arial"/>
          <w:sz w:val="18"/>
          <w:szCs w:val="18"/>
        </w:rPr>
        <w:t>Air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Solution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Home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Entertainment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Mobile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Communications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Vehicle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Components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 и </w:t>
      </w:r>
      <w:r>
        <w:rPr>
          <w:rFonts w:ascii="Arial" w:hAnsi="Arial" w:cs="Arial"/>
          <w:sz w:val="18"/>
          <w:szCs w:val="18"/>
        </w:rPr>
        <w:t>B</w:t>
      </w:r>
      <w:r w:rsidRPr="00903874">
        <w:rPr>
          <w:rFonts w:ascii="Arial" w:hAnsi="Arial" w:cs="Arial"/>
          <w:sz w:val="18"/>
          <w:szCs w:val="18"/>
          <w:lang w:val="ru-RU"/>
        </w:rPr>
        <w:t>2</w:t>
      </w:r>
      <w:r>
        <w:rPr>
          <w:rFonts w:ascii="Arial" w:hAnsi="Arial" w:cs="Arial"/>
          <w:sz w:val="18"/>
          <w:szCs w:val="18"/>
        </w:rPr>
        <w:t>B</w:t>
      </w:r>
      <w:r w:rsidRPr="00903874">
        <w:rPr>
          <w:rFonts w:ascii="Arial" w:hAnsi="Arial" w:cs="Arial"/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proofErr w:type="spellStart"/>
      <w:r>
        <w:rPr>
          <w:rFonts w:ascii="Arial" w:hAnsi="Arial" w:cs="Arial"/>
          <w:sz w:val="18"/>
          <w:szCs w:val="18"/>
        </w:rPr>
        <w:t>За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дополнительной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информацией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пожалуйста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обратитесь</w:t>
      </w:r>
      <w:proofErr w:type="spellEnd"/>
      <w:r>
        <w:rPr>
          <w:rFonts w:ascii="Arial" w:hAnsi="Arial" w:cs="Arial"/>
          <w:sz w:val="18"/>
          <w:szCs w:val="18"/>
        </w:rPr>
        <w:t xml:space="preserve"> к </w:t>
      </w:r>
      <w:hyperlink r:id="rId8" w:history="1">
        <w:r>
          <w:rPr>
            <w:rStyle w:val="a6"/>
            <w:sz w:val="18"/>
            <w:szCs w:val="18"/>
          </w:rPr>
          <w:t>www.LGnewsroom.com</w:t>
        </w:r>
      </w:hyperlink>
      <w:r>
        <w:rPr>
          <w:rFonts w:ascii="Arial" w:hAnsi="Arial" w:cs="Arial"/>
          <w:sz w:val="18"/>
          <w:szCs w:val="18"/>
        </w:rPr>
        <w:t>.</w:t>
      </w:r>
    </w:p>
    <w:p w14:paraId="1B41CA3D" w14:textId="77777777" w:rsidR="0009282B" w:rsidRPr="00903874" w:rsidRDefault="0009282B" w:rsidP="002267DC">
      <w:pPr>
        <w:jc w:val="both"/>
        <w:rPr>
          <w:sz w:val="20"/>
          <w:szCs w:val="20"/>
          <w:lang w:val="ru-RU"/>
        </w:rPr>
      </w:pPr>
    </w:p>
    <w:sectPr w:rsidR="0009282B" w:rsidRPr="00903874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545A9" w14:textId="77777777" w:rsidR="00D873CE" w:rsidRDefault="00D873CE" w:rsidP="0021745D">
      <w:r>
        <w:separator/>
      </w:r>
    </w:p>
  </w:endnote>
  <w:endnote w:type="continuationSeparator" w:id="0">
    <w:p w14:paraId="78B25154" w14:textId="77777777" w:rsidR="00D873CE" w:rsidRDefault="00D873CE" w:rsidP="00217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Malgun Gothic Semilight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Dotum">
    <w:altName w:val="돋움"/>
    <w:panose1 w:val="020B0600000101010101"/>
    <w:charset w:val="81"/>
    <w:family w:val="modern"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C89067" w14:textId="77777777" w:rsidR="00D873CE" w:rsidRDefault="00D873CE" w:rsidP="0021745D">
      <w:r>
        <w:separator/>
      </w:r>
    </w:p>
  </w:footnote>
  <w:footnote w:type="continuationSeparator" w:id="0">
    <w:p w14:paraId="27BF6AE9" w14:textId="77777777" w:rsidR="00D873CE" w:rsidRDefault="00D873CE" w:rsidP="00217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A9C67" w14:textId="14EEE0F4" w:rsidR="004453AE" w:rsidRPr="004453AE" w:rsidRDefault="004453AE" w:rsidP="004453AE">
    <w:pPr>
      <w:pStyle w:val="a8"/>
      <w:rPr>
        <w:lang w:val="ru-RU"/>
      </w:rPr>
    </w:pPr>
    <w:r>
      <w:rPr>
        <w:noProof/>
        <w:lang w:val="ru-RU" w:eastAsia="ru-RU"/>
      </w:rPr>
      <w:drawing>
        <wp:inline distT="0" distB="0" distL="0" distR="0" wp14:anchorId="413B7A8D" wp14:editId="21D953A8">
          <wp:extent cx="1400778" cy="606397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1576278" cy="6823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ru-RU"/>
      </w:rPr>
      <w:t xml:space="preserve">                      </w:t>
    </w:r>
    <w:r>
      <w:rPr>
        <w:noProof/>
        <w:lang w:val="ru-RU" w:eastAsia="ru-RU"/>
      </w:rPr>
      <w:drawing>
        <wp:inline distT="0" distB="0" distL="0" distR="0" wp14:anchorId="296B251B" wp14:editId="0E7B44D1">
          <wp:extent cx="1362075" cy="788570"/>
          <wp:effectExtent l="0" t="0" r="0" b="0"/>
          <wp:docPr id="2" name="Picture 2" descr="https://pbs.twimg.com/media/Ds9BB7cWkAwp4N8.jpg:lar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pbs.twimg.com/media/Ds9BB7cWkAwp4N8.jpg:larg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037" cy="80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C21F6">
      <w:rPr>
        <w:noProof/>
      </w:rPr>
      <w:t xml:space="preserve"> </w:t>
    </w:r>
    <w:r>
      <w:rPr>
        <w:noProof/>
        <w:lang w:val="ru-RU"/>
      </w:rPr>
      <w:t xml:space="preserve">                                       </w:t>
    </w:r>
    <w:r>
      <w:rPr>
        <w:noProof/>
        <w:lang w:val="ru-RU" w:eastAsia="ru-RU"/>
      </w:rPr>
      <w:drawing>
        <wp:inline distT="0" distB="0" distL="0" distR="0" wp14:anchorId="2A0BCEC2" wp14:editId="2207B13C">
          <wp:extent cx="502680" cy="722602"/>
          <wp:effectExtent l="0" t="0" r="5715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ealtimeSchoolLogo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5498" cy="755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41EF7"/>
    <w:multiLevelType w:val="hybridMultilevel"/>
    <w:tmpl w:val="B1DA8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914805"/>
    <w:multiLevelType w:val="hybridMultilevel"/>
    <w:tmpl w:val="66EE1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D95025"/>
    <w:multiLevelType w:val="hybridMultilevel"/>
    <w:tmpl w:val="F24CD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ED7445"/>
    <w:multiLevelType w:val="hybridMultilevel"/>
    <w:tmpl w:val="9B64F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309"/>
    <w:rsid w:val="00002224"/>
    <w:rsid w:val="00016811"/>
    <w:rsid w:val="00035DC6"/>
    <w:rsid w:val="00050CC4"/>
    <w:rsid w:val="00052742"/>
    <w:rsid w:val="0009282B"/>
    <w:rsid w:val="000A08D2"/>
    <w:rsid w:val="000C577B"/>
    <w:rsid w:val="000E765F"/>
    <w:rsid w:val="00106B9F"/>
    <w:rsid w:val="001137E5"/>
    <w:rsid w:val="00113AF9"/>
    <w:rsid w:val="00116F94"/>
    <w:rsid w:val="00136CF6"/>
    <w:rsid w:val="00151866"/>
    <w:rsid w:val="0017618C"/>
    <w:rsid w:val="00185126"/>
    <w:rsid w:val="00193868"/>
    <w:rsid w:val="001B14A1"/>
    <w:rsid w:val="001C50B5"/>
    <w:rsid w:val="001E7729"/>
    <w:rsid w:val="001F352C"/>
    <w:rsid w:val="00200582"/>
    <w:rsid w:val="0020154D"/>
    <w:rsid w:val="002039FF"/>
    <w:rsid w:val="0021745D"/>
    <w:rsid w:val="002267DC"/>
    <w:rsid w:val="00233C6A"/>
    <w:rsid w:val="002550CD"/>
    <w:rsid w:val="00272704"/>
    <w:rsid w:val="002F4FD4"/>
    <w:rsid w:val="00306069"/>
    <w:rsid w:val="00334766"/>
    <w:rsid w:val="00367BDA"/>
    <w:rsid w:val="003A0A67"/>
    <w:rsid w:val="003F26D1"/>
    <w:rsid w:val="00412A16"/>
    <w:rsid w:val="004179DD"/>
    <w:rsid w:val="00427275"/>
    <w:rsid w:val="004453AE"/>
    <w:rsid w:val="00466B83"/>
    <w:rsid w:val="00473E1C"/>
    <w:rsid w:val="00475FA7"/>
    <w:rsid w:val="004771A2"/>
    <w:rsid w:val="004B62BB"/>
    <w:rsid w:val="004D6F1E"/>
    <w:rsid w:val="00507A5B"/>
    <w:rsid w:val="00526482"/>
    <w:rsid w:val="00551483"/>
    <w:rsid w:val="00573B74"/>
    <w:rsid w:val="00597D64"/>
    <w:rsid w:val="005A3BFB"/>
    <w:rsid w:val="005C2C37"/>
    <w:rsid w:val="0060780C"/>
    <w:rsid w:val="00615E05"/>
    <w:rsid w:val="00656C14"/>
    <w:rsid w:val="00676B6B"/>
    <w:rsid w:val="006D2006"/>
    <w:rsid w:val="00751A93"/>
    <w:rsid w:val="007C2968"/>
    <w:rsid w:val="00804BAE"/>
    <w:rsid w:val="00805D06"/>
    <w:rsid w:val="00822B4D"/>
    <w:rsid w:val="00870643"/>
    <w:rsid w:val="008B4704"/>
    <w:rsid w:val="008E1EEE"/>
    <w:rsid w:val="008F55C2"/>
    <w:rsid w:val="008F606E"/>
    <w:rsid w:val="00902D7B"/>
    <w:rsid w:val="00903874"/>
    <w:rsid w:val="0090545A"/>
    <w:rsid w:val="00927309"/>
    <w:rsid w:val="00936F14"/>
    <w:rsid w:val="00961A96"/>
    <w:rsid w:val="009D5438"/>
    <w:rsid w:val="00A35F4E"/>
    <w:rsid w:val="00A42782"/>
    <w:rsid w:val="00A54979"/>
    <w:rsid w:val="00A64F6D"/>
    <w:rsid w:val="00A756E6"/>
    <w:rsid w:val="00AF56F4"/>
    <w:rsid w:val="00B61904"/>
    <w:rsid w:val="00C03E08"/>
    <w:rsid w:val="00C077C7"/>
    <w:rsid w:val="00C16AEC"/>
    <w:rsid w:val="00C61707"/>
    <w:rsid w:val="00C972CC"/>
    <w:rsid w:val="00CE0A5B"/>
    <w:rsid w:val="00D84837"/>
    <w:rsid w:val="00D873CE"/>
    <w:rsid w:val="00D92694"/>
    <w:rsid w:val="00E2025C"/>
    <w:rsid w:val="00E46875"/>
    <w:rsid w:val="00EA3D8B"/>
    <w:rsid w:val="00EB4890"/>
    <w:rsid w:val="00EB63F5"/>
    <w:rsid w:val="00EC21F6"/>
    <w:rsid w:val="00EE3638"/>
    <w:rsid w:val="00F30E68"/>
    <w:rsid w:val="00F32686"/>
    <w:rsid w:val="00F343B9"/>
    <w:rsid w:val="00F91823"/>
    <w:rsid w:val="00FD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926AF1"/>
  <w15:docId w15:val="{910A84D5-6B5B-48E5-A696-FAFE6E774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30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link w:val="30"/>
    <w:uiPriority w:val="9"/>
    <w:qFormat/>
    <w:rsid w:val="00C61707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6D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26D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F26D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C2968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C6170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Normal (Web)"/>
    <w:basedOn w:val="a"/>
    <w:uiPriority w:val="99"/>
    <w:semiHidden/>
    <w:unhideWhenUsed/>
    <w:rsid w:val="00C61707"/>
    <w:pPr>
      <w:spacing w:before="100" w:beforeAutospacing="1" w:after="100" w:afterAutospacing="1"/>
    </w:pPr>
    <w:rPr>
      <w:rFonts w:eastAsia="Times New Roman"/>
    </w:rPr>
  </w:style>
  <w:style w:type="paragraph" w:styleId="a8">
    <w:name w:val="header"/>
    <w:basedOn w:val="a"/>
    <w:link w:val="a9"/>
    <w:uiPriority w:val="99"/>
    <w:unhideWhenUsed/>
    <w:rsid w:val="002174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1745D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2174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745D"/>
    <w:rPr>
      <w:rFonts w:ascii="Times New Roman" w:hAnsi="Times New Roman" w:cs="Times New Roman"/>
      <w:sz w:val="24"/>
      <w:szCs w:val="24"/>
    </w:rPr>
  </w:style>
  <w:style w:type="character" w:customStyle="1" w:styleId="58cl">
    <w:name w:val="_58cl"/>
    <w:basedOn w:val="a0"/>
    <w:rsid w:val="0021745D"/>
  </w:style>
  <w:style w:type="character" w:customStyle="1" w:styleId="58cm">
    <w:name w:val="_58cm"/>
    <w:basedOn w:val="a0"/>
    <w:rsid w:val="0021745D"/>
  </w:style>
  <w:style w:type="character" w:styleId="ac">
    <w:name w:val="Strong"/>
    <w:basedOn w:val="a0"/>
    <w:uiPriority w:val="22"/>
    <w:qFormat/>
    <w:rsid w:val="00822B4D"/>
    <w:rPr>
      <w:b/>
      <w:bCs/>
    </w:rPr>
  </w:style>
  <w:style w:type="paragraph" w:styleId="ad">
    <w:name w:val="Plain Text"/>
    <w:basedOn w:val="a"/>
    <w:link w:val="ae"/>
    <w:uiPriority w:val="99"/>
    <w:unhideWhenUsed/>
    <w:rsid w:val="000A08D2"/>
    <w:rPr>
      <w:rFonts w:ascii="Calibri" w:hAnsi="Calibri" w:cs="Calibri"/>
      <w:sz w:val="22"/>
      <w:szCs w:val="22"/>
    </w:rPr>
  </w:style>
  <w:style w:type="character" w:customStyle="1" w:styleId="ae">
    <w:name w:val="Текст Знак"/>
    <w:basedOn w:val="a0"/>
    <w:link w:val="ad"/>
    <w:uiPriority w:val="99"/>
    <w:rsid w:val="000A08D2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2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6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shop.lg.com/product/ultrawide-ips-monitor-lg-49-dyuymov-49wl95c-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1290</Words>
  <Characters>7358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Masko/LGERA Russia Subsidiary. PR Team(elena.masko@lge.com)</dc:creator>
  <cp:lastModifiedBy>Татьяна</cp:lastModifiedBy>
  <cp:revision>3</cp:revision>
  <cp:lastPrinted>2019-09-30T11:15:00Z</cp:lastPrinted>
  <dcterms:created xsi:type="dcterms:W3CDTF">2019-12-02T16:22:00Z</dcterms:created>
  <dcterms:modified xsi:type="dcterms:W3CDTF">2019-12-02T16:40:00Z</dcterms:modified>
</cp:coreProperties>
</file>